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35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36"/>
      </w:tblGrid>
      <w:tr w:rsidR="00E220B2" w14:paraId="20A44A47" w14:textId="77777777" w:rsidTr="00083CCB">
        <w:trPr>
          <w:trHeight w:val="360"/>
        </w:trPr>
        <w:tc>
          <w:tcPr>
            <w:tcW w:w="3536" w:type="dxa"/>
            <w:vAlign w:val="center"/>
            <w:hideMark/>
          </w:tcPr>
          <w:bookmarkStart w:id="0" w:name="Text"/>
          <w:p w14:paraId="46896995" w14:textId="77777777" w:rsidR="00E220B2" w:rsidRPr="001A5856" w:rsidRDefault="00323E88" w:rsidP="00083CCB">
            <w:pPr>
              <w:ind w:left="169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JMENO"/>
                <w:tag w:val="phResponseApplicantName"/>
                <w:id w:val="75718319"/>
                <w:placeholder>
                  <w:docPart w:val="C34E71E1AE0B4D3DA175397B8B57914E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Město Nejdek</w:t>
                </w:r>
              </w:sdtContent>
            </w:sdt>
          </w:p>
        </w:tc>
      </w:tr>
      <w:tr w:rsidR="00E220B2" w14:paraId="0F3ACE47" w14:textId="77777777" w:rsidTr="00083CCB">
        <w:trPr>
          <w:trHeight w:val="360"/>
        </w:trPr>
        <w:tc>
          <w:tcPr>
            <w:tcW w:w="3536" w:type="dxa"/>
            <w:vAlign w:val="center"/>
            <w:hideMark/>
          </w:tcPr>
          <w:p w14:paraId="59C254C4" w14:textId="77777777" w:rsidR="00E220B2" w:rsidRPr="001A5856" w:rsidRDefault="00323E88" w:rsidP="00083CCB">
            <w:pPr>
              <w:ind w:left="169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JMENO-ICO"/>
                <w:tag w:val="phResponseApplicantIcoContact"/>
                <w:id w:val="-1643805872"/>
                <w:placeholder>
                  <w:docPart w:val="A5E37B89F25E4E9B863146BF797F5ECA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Alena Volná</w:t>
                </w:r>
              </w:sdtContent>
            </w:sdt>
          </w:p>
        </w:tc>
      </w:tr>
      <w:tr w:rsidR="00E220B2" w14:paraId="7DFC3C5C" w14:textId="77777777" w:rsidTr="00083CCB">
        <w:trPr>
          <w:trHeight w:val="360"/>
        </w:trPr>
        <w:tc>
          <w:tcPr>
            <w:tcW w:w="3536" w:type="dxa"/>
            <w:vAlign w:val="center"/>
            <w:hideMark/>
          </w:tcPr>
          <w:p w14:paraId="5E0842EC" w14:textId="77777777" w:rsidR="00E220B2" w:rsidRPr="001A5856" w:rsidRDefault="00323E88" w:rsidP="00083CCB">
            <w:pPr>
              <w:ind w:left="169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ADRESA"/>
                <w:tag w:val="phResponseApplicantAddress"/>
                <w:id w:val="510641862"/>
                <w:placeholder>
                  <w:docPart w:val="81A4E7C51C5C44CC87719FA9084903CC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náměstí Karla IV. č.p. 239</w:t>
                </w:r>
              </w:sdtContent>
            </w:sdt>
          </w:p>
        </w:tc>
      </w:tr>
      <w:tr w:rsidR="00E220B2" w14:paraId="54B990B2" w14:textId="77777777" w:rsidTr="00083CCB">
        <w:trPr>
          <w:trHeight w:val="70"/>
        </w:trPr>
        <w:tc>
          <w:tcPr>
            <w:tcW w:w="3536" w:type="dxa"/>
            <w:vAlign w:val="center"/>
            <w:hideMark/>
          </w:tcPr>
          <w:p w14:paraId="50A49373" w14:textId="77777777" w:rsidR="00E220B2" w:rsidRDefault="00323E88" w:rsidP="00083CCB">
            <w:pPr>
              <w:ind w:left="169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MESTO"/>
                <w:tag w:val="phResponseApplicantCity"/>
                <w:id w:val="891073202"/>
                <w:placeholder>
                  <w:docPart w:val="F14A083A3A4249C1BE466EB874094CFC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362 21 Nejdek</w:t>
                </w:r>
              </w:sdtContent>
            </w:sdt>
          </w:p>
        </w:tc>
      </w:tr>
    </w:tbl>
    <w:p w14:paraId="6DF0E869" w14:textId="77777777" w:rsidR="00E220B2" w:rsidRDefault="00E220B2" w:rsidP="00E220B2">
      <w:pPr>
        <w:tabs>
          <w:tab w:val="center" w:pos="3060"/>
          <w:tab w:val="left" w:pos="4140"/>
          <w:tab w:val="left" w:pos="4860"/>
          <w:tab w:val="right" w:pos="8460"/>
        </w:tabs>
        <w:spacing w:before="240" w:after="240"/>
        <w:rPr>
          <w:rFonts w:ascii="Arial" w:hAnsi="Arial" w:cs="Arial"/>
          <w:sz w:val="16"/>
          <w:szCs w:val="16"/>
        </w:rPr>
      </w:pPr>
    </w:p>
    <w:p w14:paraId="4E10E5A0" w14:textId="77777777" w:rsidR="00E220B2" w:rsidRDefault="00E220B2" w:rsidP="00E220B2">
      <w:pPr>
        <w:tabs>
          <w:tab w:val="center" w:pos="3060"/>
          <w:tab w:val="left" w:pos="4140"/>
          <w:tab w:val="left" w:pos="4860"/>
          <w:tab w:val="right" w:pos="8460"/>
        </w:tabs>
        <w:spacing w:before="240" w:after="240"/>
        <w:rPr>
          <w:rFonts w:ascii="Arial" w:hAnsi="Arial" w:cs="Arial"/>
          <w:sz w:val="16"/>
          <w:szCs w:val="16"/>
        </w:rPr>
        <w:sectPr w:rsidR="00E220B2" w:rsidSect="00E220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693" w:right="1701" w:bottom="3402" w:left="1701" w:header="0" w:footer="0" w:gutter="0"/>
          <w:paperSrc w:first="7" w:other="7"/>
          <w:pgNumType w:start="1"/>
          <w:cols w:space="708"/>
          <w:formProt w:val="0"/>
          <w:titlePg/>
          <w:docGrid w:linePitch="326"/>
        </w:sect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1880"/>
        <w:gridCol w:w="3124"/>
        <w:gridCol w:w="1734"/>
      </w:tblGrid>
      <w:tr w:rsidR="00E220B2" w:rsidRPr="006C0CFF" w14:paraId="42A60721" w14:textId="77777777" w:rsidTr="00083CCB">
        <w:trPr>
          <w:trHeight w:val="362"/>
        </w:trPr>
        <w:tc>
          <w:tcPr>
            <w:tcW w:w="1137" w:type="pct"/>
          </w:tcPr>
          <w:p w14:paraId="79461119" w14:textId="77777777" w:rsidR="00E220B2" w:rsidRPr="006C0CFF" w:rsidRDefault="00E220B2" w:rsidP="00083CCB">
            <w:pPr>
              <w:pStyle w:val="Zkladntext"/>
              <w:tabs>
                <w:tab w:val="left" w:pos="1695"/>
              </w:tabs>
              <w:spacing w:before="120"/>
              <w:rPr>
                <w:b/>
                <w:bCs/>
                <w:i/>
                <w:iCs/>
                <w:color w:val="333399"/>
                <w:sz w:val="24"/>
                <w:vertAlign w:val="superscript"/>
              </w:rPr>
            </w:pPr>
            <w:r w:rsidRPr="006C0CFF">
              <w:rPr>
                <w:rFonts w:ascii="Arial" w:hAnsi="Arial" w:cs="Arial"/>
                <w:sz w:val="16"/>
                <w:szCs w:val="16"/>
              </w:rPr>
              <w:t>ŽÁDOST ZE DNE</w:t>
            </w:r>
          </w:p>
        </w:tc>
        <w:tc>
          <w:tcPr>
            <w:tcW w:w="1078" w:type="pct"/>
          </w:tcPr>
          <w:p w14:paraId="100AF474" w14:textId="77777777" w:rsidR="00E220B2" w:rsidRPr="006C0CFF" w:rsidRDefault="00E220B2" w:rsidP="00083CCB">
            <w:pPr>
              <w:pStyle w:val="Zkladntext"/>
              <w:tabs>
                <w:tab w:val="left" w:pos="1695"/>
              </w:tabs>
              <w:spacing w:before="120"/>
              <w:rPr>
                <w:b/>
                <w:bCs/>
                <w:i/>
                <w:iCs/>
                <w:color w:val="333399"/>
                <w:sz w:val="24"/>
                <w:vertAlign w:val="superscript"/>
              </w:rPr>
            </w:pPr>
            <w:r w:rsidRPr="006C0CFF">
              <w:rPr>
                <w:rFonts w:ascii="Arial" w:hAnsi="Arial" w:cs="Arial"/>
                <w:sz w:val="16"/>
                <w:szCs w:val="16"/>
              </w:rPr>
              <w:t>NAŠE ZNAČKA</w:t>
            </w:r>
          </w:p>
        </w:tc>
        <w:tc>
          <w:tcPr>
            <w:tcW w:w="1791" w:type="pct"/>
          </w:tcPr>
          <w:p w14:paraId="0F50D019" w14:textId="77777777" w:rsidR="00E220B2" w:rsidRPr="006C0CFF" w:rsidRDefault="00E220B2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VYŘIZUJE / Kontakt</w:t>
            </w:r>
          </w:p>
        </w:tc>
        <w:tc>
          <w:tcPr>
            <w:tcW w:w="994" w:type="pct"/>
          </w:tcPr>
          <w:p w14:paraId="2A4C0D46" w14:textId="77777777" w:rsidR="00E220B2" w:rsidRPr="006C0CFF" w:rsidRDefault="00E220B2" w:rsidP="00083CCB">
            <w:pPr>
              <w:pStyle w:val="Zkladntext"/>
              <w:tabs>
                <w:tab w:val="left" w:pos="1695"/>
              </w:tabs>
              <w:spacing w:before="120"/>
              <w:rPr>
                <w:b/>
                <w:bCs/>
                <w:i/>
                <w:iCs/>
                <w:color w:val="333399"/>
                <w:sz w:val="24"/>
                <w:vertAlign w:val="superscript"/>
              </w:rPr>
            </w:pPr>
            <w:r w:rsidRPr="006C0CFF">
              <w:rPr>
                <w:rFonts w:ascii="Arial" w:hAnsi="Arial" w:cs="Arial"/>
                <w:sz w:val="16"/>
                <w:szCs w:val="16"/>
              </w:rPr>
              <w:t>Datum vyřízení</w:t>
            </w:r>
          </w:p>
        </w:tc>
      </w:tr>
      <w:tr w:rsidR="00E220B2" w:rsidRPr="006C0CFF" w14:paraId="5DCA1099" w14:textId="77777777" w:rsidTr="00083CCB">
        <w:tc>
          <w:tcPr>
            <w:tcW w:w="1137" w:type="pct"/>
          </w:tcPr>
          <w:p w14:paraId="766C4883" w14:textId="77777777" w:rsidR="00E220B2" w:rsidRPr="001A5856" w:rsidRDefault="00323E88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b/>
                <w:bCs/>
                <w:i/>
                <w:iCs/>
                <w:color w:val="333399"/>
                <w:sz w:val="16"/>
                <w:szCs w:val="16"/>
                <w:vertAlign w:val="superscript"/>
              </w:rPr>
            </w:pP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DATUM"/>
                <w:tag w:val="phRequestDateCreate"/>
                <w:id w:val="507950403"/>
                <w:placeholder>
                  <w:docPart w:val="8AC56094DD0A4D16970C2F462EF3469D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15.01.2024</w:t>
                </w:r>
              </w:sdtContent>
            </w:sdt>
          </w:p>
        </w:tc>
        <w:tc>
          <w:tcPr>
            <w:tcW w:w="1078" w:type="pct"/>
          </w:tcPr>
          <w:p w14:paraId="3326CD64" w14:textId="77777777" w:rsidR="00E220B2" w:rsidRPr="001A5856" w:rsidRDefault="00323E88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b/>
                <w:bCs/>
                <w:i/>
                <w:iCs/>
                <w:color w:val="333399"/>
                <w:sz w:val="16"/>
                <w:szCs w:val="16"/>
                <w:vertAlign w:val="superscript"/>
              </w:rPr>
            </w:pP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CISLO-JEDNACI"/>
                <w:tag w:val="phResponseNumberOut"/>
                <w:id w:val="664207061"/>
                <w:placeholder>
                  <w:docPart w:val="C8DF77F1911C4386B32D6D6AA7E79112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2024/03/5375/HZAS</w:t>
                </w:r>
              </w:sdtContent>
            </w:sdt>
          </w:p>
        </w:tc>
        <w:tc>
          <w:tcPr>
            <w:tcW w:w="1791" w:type="pct"/>
          </w:tcPr>
          <w:p w14:paraId="72A23C48" w14:textId="77777777" w:rsidR="00E220B2" w:rsidRPr="001A5856" w:rsidRDefault="00323E88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i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GARANT"/>
                <w:tag w:val="phGarantName"/>
                <w:id w:val="-2116276884"/>
                <w:placeholder>
                  <w:docPart w:val="6B5C5A34EA3C41389788C749EE05BDA1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Zaschke Helmut</w:t>
                </w:r>
              </w:sdtContent>
            </w:sdt>
            <w:r w:rsidR="00E220B2">
              <w:rPr>
                <w:rFonts w:ascii="Arial" w:hAnsi="Arial" w:cs="Arial"/>
                <w:i/>
                <w:sz w:val="16"/>
                <w:szCs w:val="16"/>
              </w:rPr>
              <w:t xml:space="preserve"> / </w:t>
            </w: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OPERATOR_TELEFON"/>
                <w:tag w:val="phGarantPhone"/>
                <w:id w:val="895710406"/>
                <w:placeholder>
                  <w:docPart w:val="58C85BBF4B5B4BBB9880F88E6A7005E0"/>
                </w:placeholder>
                <w:text/>
              </w:sdtPr>
              <w:sdtEndPr/>
              <w:sdtContent>
                <w:r w:rsidR="00E220B2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+420 725 520 685</w:t>
                </w:r>
              </w:sdtContent>
            </w:sdt>
          </w:p>
        </w:tc>
        <w:tc>
          <w:tcPr>
            <w:tcW w:w="994" w:type="pct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18"/>
            </w:tblGrid>
            <w:tr w:rsidR="00E220B2" w:rsidRPr="009371E1" w14:paraId="067C3858" w14:textId="77777777" w:rsidTr="00083CCB">
              <w:tc>
                <w:tcPr>
                  <w:tcW w:w="1701" w:type="dxa"/>
                </w:tcPr>
                <w:p w14:paraId="54EF96E2" w14:textId="66F52C3F" w:rsidR="00E220B2" w:rsidRPr="009371E1" w:rsidRDefault="00E220B2" w:rsidP="00083CCB">
                  <w:pPr>
                    <w:pStyle w:val="Zkladntext"/>
                    <w:tabs>
                      <w:tab w:val="left" w:pos="1695"/>
                    </w:tabs>
                    <w:spacing w:before="120"/>
                    <w:rPr>
                      <w:rFonts w:ascii="Arial" w:hAnsi="Arial" w:cs="Arial"/>
                      <w:bCs/>
                      <w:i/>
                      <w:iCs/>
                      <w:sz w:val="18"/>
                      <w:szCs w:val="16"/>
                    </w:rPr>
                  </w:pP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fldChar w:fldCharType="begin"/>
                  </w: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instrText xml:space="preserve"> TIME \@ "d.M.yyyy" </w:instrText>
                  </w: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fldChar w:fldCharType="separate"/>
                  </w:r>
                  <w:r w:rsidR="00323E88">
                    <w:rPr>
                      <w:rFonts w:ascii="Arial" w:hAnsi="Arial" w:cs="Arial"/>
                      <w:bCs/>
                      <w:i/>
                      <w:iCs/>
                      <w:noProof/>
                      <w:sz w:val="16"/>
                      <w:szCs w:val="16"/>
                    </w:rPr>
                    <w:t>17.1.2024</w:t>
                  </w: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668A2C15" w14:textId="77777777" w:rsidR="00E220B2" w:rsidRPr="001A5856" w:rsidRDefault="00E220B2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b/>
                <w:bCs/>
                <w:i/>
                <w:iCs/>
                <w:color w:val="333399"/>
                <w:sz w:val="16"/>
                <w:szCs w:val="16"/>
                <w:vertAlign w:val="superscript"/>
              </w:rPr>
            </w:pPr>
          </w:p>
        </w:tc>
      </w:tr>
    </w:tbl>
    <w:p w14:paraId="2BEB97CC" w14:textId="77777777" w:rsidR="00E220B2" w:rsidRDefault="00E220B2" w:rsidP="00E220B2">
      <w:pPr>
        <w:spacing w:before="240"/>
        <w:rPr>
          <w:rFonts w:ascii="Arial" w:hAnsi="Arial" w:cs="Arial"/>
          <w:sz w:val="18"/>
          <w:szCs w:val="18"/>
        </w:rPr>
      </w:pPr>
    </w:p>
    <w:p w14:paraId="082B3B43" w14:textId="77777777" w:rsidR="00E220B2" w:rsidRPr="006C0CFF" w:rsidRDefault="00E220B2" w:rsidP="00E220B2">
      <w:pPr>
        <w:rPr>
          <w:rFonts w:ascii="Arial" w:hAnsi="Arial" w:cs="Arial"/>
          <w:b/>
          <w:szCs w:val="24"/>
        </w:rPr>
      </w:pPr>
      <w:r w:rsidRPr="006C0CFF">
        <w:rPr>
          <w:rFonts w:ascii="Arial" w:hAnsi="Arial" w:cs="Arial"/>
          <w:b/>
          <w:szCs w:val="24"/>
        </w:rPr>
        <w:t>Vyjádření ČEZ Teplárenská, a.s.</w:t>
      </w:r>
    </w:p>
    <w:p w14:paraId="7D8D3E1F" w14:textId="77777777" w:rsidR="00E220B2" w:rsidRPr="006C0CFF" w:rsidRDefault="00E220B2" w:rsidP="00E220B2">
      <w:pPr>
        <w:rPr>
          <w:rFonts w:ascii="Arial" w:hAnsi="Arial" w:cs="Arial"/>
          <w:sz w:val="18"/>
          <w:szCs w:val="18"/>
        </w:rPr>
      </w:pPr>
    </w:p>
    <w:p w14:paraId="2E9521BA" w14:textId="77777777" w:rsidR="00E220B2" w:rsidRPr="001A5856" w:rsidRDefault="00E220B2" w:rsidP="00E220B2">
      <w:pPr>
        <w:rPr>
          <w:rFonts w:ascii="Arial" w:hAnsi="Arial" w:cs="Arial"/>
          <w:b/>
          <w:i/>
          <w:sz w:val="22"/>
          <w:szCs w:val="22"/>
        </w:rPr>
      </w:pPr>
      <w:r w:rsidRPr="006C0CFF">
        <w:rPr>
          <w:rFonts w:ascii="Arial" w:hAnsi="Arial" w:cs="Arial"/>
          <w:b/>
          <w:sz w:val="22"/>
          <w:szCs w:val="22"/>
        </w:rPr>
        <w:t xml:space="preserve">Název akce: </w:t>
      </w:r>
      <w:sdt>
        <w:sdtPr>
          <w:rPr>
            <w:rFonts w:ascii="Arial" w:hAnsi="Arial" w:cs="Arial"/>
            <w:b/>
            <w:sz w:val="22"/>
            <w:szCs w:val="22"/>
          </w:rPr>
          <w:alias w:val="PREDMET"/>
          <w:tag w:val="phResponseBuildName"/>
          <w:id w:val="1063603817"/>
          <w:placeholder>
            <w:docPart w:val="4E85C0B0F220456FB587FC65277D5CA4"/>
          </w:placeholder>
          <w:text/>
        </w:sdtPr>
        <w:sdtEndPr/>
        <w:sdtContent>
          <w:r w:rsidRPr="00FE2C6D">
            <w:rPr>
              <w:rFonts w:ascii="Arial" w:hAnsi="Arial" w:cs="Arial"/>
              <w:b/>
              <w:sz w:val="22"/>
              <w:szCs w:val="22"/>
            </w:rPr>
            <w:t>Nejdek, MŠ Lipová - celková rekonstrukce - venkovní úpravy</w:t>
          </w:r>
        </w:sdtContent>
      </w:sdt>
    </w:p>
    <w:p w14:paraId="2A3B96CB" w14:textId="77777777" w:rsidR="00E220B2" w:rsidRDefault="00E220B2" w:rsidP="00E220B2">
      <w:pPr>
        <w:rPr>
          <w:rFonts w:ascii="Arial" w:hAnsi="Arial" w:cs="Arial"/>
          <w:sz w:val="18"/>
          <w:szCs w:val="18"/>
        </w:rPr>
      </w:pPr>
    </w:p>
    <w:p w14:paraId="4B14A264" w14:textId="77777777" w:rsidR="00E220B2" w:rsidRPr="00FE2C6D" w:rsidRDefault="00E220B2" w:rsidP="00E220B2">
      <w:pPr>
        <w:rPr>
          <w:rFonts w:ascii="Arial" w:hAnsi="Arial" w:cs="Arial"/>
          <w:b/>
          <w:sz w:val="18"/>
          <w:szCs w:val="18"/>
        </w:rPr>
      </w:pPr>
      <w:r w:rsidRPr="00FE2C6D">
        <w:rPr>
          <w:rFonts w:ascii="Arial" w:hAnsi="Arial" w:cs="Arial"/>
          <w:b/>
          <w:sz w:val="18"/>
          <w:szCs w:val="18"/>
        </w:rPr>
        <w:t xml:space="preserve">Důvod žádosti: </w:t>
      </w:r>
      <w:sdt>
        <w:sdtPr>
          <w:rPr>
            <w:rFonts w:ascii="Arial" w:hAnsi="Arial" w:cs="Arial"/>
            <w:b/>
            <w:sz w:val="18"/>
            <w:szCs w:val="22"/>
          </w:rPr>
          <w:alias w:val="DUVOD"/>
          <w:tag w:val="phResponseReasonText"/>
          <w:id w:val="680553580"/>
          <w:placeholder>
            <w:docPart w:val="9C0928203CEA40EC95B8F02595A96384"/>
          </w:placeholder>
          <w:text/>
        </w:sdtPr>
        <w:sdtEndPr/>
        <w:sdtContent>
          <w:r w:rsidRPr="00FE2C6D">
            <w:rPr>
              <w:rFonts w:ascii="Arial" w:hAnsi="Arial" w:cs="Arial"/>
              <w:b/>
              <w:sz w:val="18"/>
              <w:szCs w:val="22"/>
            </w:rPr>
            <w:t>Územní a stavební řízení</w:t>
          </w:r>
        </w:sdtContent>
      </w:sdt>
    </w:p>
    <w:p w14:paraId="4FD2EC3B" w14:textId="77777777" w:rsidR="00B74412" w:rsidRPr="006C0CFF" w:rsidRDefault="00B74412" w:rsidP="00B74412">
      <w:pPr>
        <w:rPr>
          <w:rFonts w:ascii="Arial" w:hAnsi="Arial" w:cs="Arial"/>
          <w:sz w:val="18"/>
          <w:szCs w:val="18"/>
        </w:rPr>
      </w:pPr>
    </w:p>
    <w:p w14:paraId="69BD7EE1" w14:textId="71C4E8C4" w:rsidR="00D04ECD" w:rsidRPr="002760D6" w:rsidRDefault="00D04ECD" w:rsidP="00D04ECD">
      <w:pPr>
        <w:jc w:val="both"/>
        <w:rPr>
          <w:rFonts w:ascii="Arial" w:hAnsi="Arial" w:cs="Arial"/>
          <w:b/>
          <w:bCs/>
          <w:sz w:val="18"/>
          <w:szCs w:val="18"/>
        </w:rPr>
      </w:pPr>
      <w:bookmarkStart w:id="1" w:name="_Hlk45018745"/>
      <w:bookmarkEnd w:id="0"/>
      <w:r w:rsidRPr="00D04ECD">
        <w:rPr>
          <w:rFonts w:ascii="Arial" w:hAnsi="Arial" w:cs="Arial"/>
          <w:sz w:val="18"/>
          <w:szCs w:val="18"/>
        </w:rPr>
        <w:t>V uvedeném zájmovém území –</w:t>
      </w:r>
      <w:r w:rsidR="002760D6" w:rsidRPr="002760D6">
        <w:rPr>
          <w:rFonts w:ascii="Arial" w:hAnsi="Arial" w:cs="Arial"/>
          <w:b/>
          <w:bCs/>
          <w:iCs/>
          <w:sz w:val="18"/>
          <w:szCs w:val="18"/>
        </w:rPr>
        <w:t>Areál MŠ Lipová. č.p.</w:t>
      </w:r>
      <w:r w:rsidR="002760D6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2760D6" w:rsidRPr="002760D6">
        <w:rPr>
          <w:rFonts w:ascii="Arial" w:hAnsi="Arial" w:cs="Arial"/>
          <w:b/>
          <w:bCs/>
          <w:iCs/>
          <w:sz w:val="18"/>
          <w:szCs w:val="18"/>
        </w:rPr>
        <w:t>2027/6, 2027/24, 1214, 1284,</w:t>
      </w:r>
      <w:r w:rsidR="002760D6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2760D6" w:rsidRPr="002760D6">
        <w:rPr>
          <w:rFonts w:ascii="Arial" w:hAnsi="Arial" w:cs="Arial"/>
          <w:b/>
          <w:bCs/>
          <w:iCs/>
          <w:sz w:val="18"/>
          <w:szCs w:val="18"/>
        </w:rPr>
        <w:t>1285,</w:t>
      </w:r>
      <w:r w:rsidR="002760D6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2760D6" w:rsidRPr="002760D6">
        <w:rPr>
          <w:rFonts w:ascii="Arial" w:hAnsi="Arial" w:cs="Arial"/>
          <w:b/>
          <w:bCs/>
          <w:iCs/>
          <w:sz w:val="18"/>
          <w:szCs w:val="18"/>
        </w:rPr>
        <w:t>1286</w:t>
      </w:r>
      <w:r w:rsidR="002760D6">
        <w:rPr>
          <w:rFonts w:ascii="Arial" w:hAnsi="Arial" w:cs="Arial"/>
          <w:iCs/>
          <w:sz w:val="18"/>
          <w:szCs w:val="18"/>
        </w:rPr>
        <w:t xml:space="preserve">, </w:t>
      </w:r>
      <w:r w:rsidR="002760D6" w:rsidRPr="002760D6">
        <w:rPr>
          <w:rFonts w:ascii="Arial" w:hAnsi="Arial" w:cs="Arial"/>
          <w:b/>
          <w:bCs/>
          <w:iCs/>
          <w:sz w:val="18"/>
          <w:szCs w:val="18"/>
        </w:rPr>
        <w:t>2037/21,1287, 2027/44</w:t>
      </w:r>
      <w:r w:rsidR="0033510D" w:rsidRPr="0033510D">
        <w:rPr>
          <w:rFonts w:ascii="Arial" w:hAnsi="Arial" w:cs="Arial"/>
          <w:sz w:val="18"/>
          <w:szCs w:val="18"/>
        </w:rPr>
        <w:t xml:space="preserve"> </w:t>
      </w:r>
      <w:r w:rsidR="0033510D" w:rsidRPr="00D04ECD">
        <w:rPr>
          <w:rFonts w:ascii="Arial" w:hAnsi="Arial" w:cs="Arial"/>
          <w:sz w:val="18"/>
          <w:szCs w:val="18"/>
        </w:rPr>
        <w:t>v </w:t>
      </w:r>
      <w:proofErr w:type="spellStart"/>
      <w:r w:rsidR="0033510D" w:rsidRPr="00D04ECD">
        <w:rPr>
          <w:rFonts w:ascii="Arial" w:hAnsi="Arial" w:cs="Arial"/>
          <w:sz w:val="18"/>
          <w:szCs w:val="18"/>
        </w:rPr>
        <w:t>kú</w:t>
      </w:r>
      <w:proofErr w:type="spellEnd"/>
      <w:r w:rsidR="0033510D" w:rsidRPr="00D04ECD">
        <w:rPr>
          <w:rFonts w:ascii="Arial" w:hAnsi="Arial" w:cs="Arial"/>
          <w:sz w:val="18"/>
          <w:szCs w:val="18"/>
        </w:rPr>
        <w:t>.:</w:t>
      </w:r>
      <w:r w:rsidR="0033510D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iCs/>
            <w:sz w:val="18"/>
            <w:szCs w:val="18"/>
          </w:rPr>
          <w:alias w:val="KU"/>
          <w:tag w:val="phResponseCadastralAreas"/>
          <w:id w:val="-243496121"/>
          <w:placeholder>
            <w:docPart w:val="518CAC21E3DC4E80843F742EA49FD82D"/>
          </w:placeholder>
          <w:text/>
        </w:sdtPr>
        <w:sdtEndPr/>
        <w:sdtContent>
          <w:r w:rsidR="0033510D" w:rsidRPr="00AD5566">
            <w:rPr>
              <w:rFonts w:ascii="Arial" w:hAnsi="Arial" w:cs="Arial"/>
              <w:iCs/>
              <w:sz w:val="18"/>
              <w:szCs w:val="18"/>
            </w:rPr>
            <w:t>Nejdek</w:t>
          </w:r>
        </w:sdtContent>
      </w:sdt>
      <w:r w:rsidRPr="00D04ECD">
        <w:rPr>
          <w:rFonts w:ascii="Arial" w:hAnsi="Arial" w:cs="Arial"/>
          <w:sz w:val="18"/>
          <w:szCs w:val="18"/>
        </w:rPr>
        <w:t xml:space="preserve">, dle zákresu – se </w:t>
      </w:r>
      <w:r w:rsidRPr="00D04ECD">
        <w:rPr>
          <w:rFonts w:ascii="Arial" w:hAnsi="Arial" w:cs="Arial"/>
          <w:b/>
          <w:sz w:val="18"/>
          <w:szCs w:val="18"/>
        </w:rPr>
        <w:t>nachází</w:t>
      </w:r>
      <w:r w:rsidRPr="00D04ECD">
        <w:rPr>
          <w:rFonts w:ascii="Arial" w:hAnsi="Arial" w:cs="Arial"/>
          <w:sz w:val="18"/>
          <w:szCs w:val="18"/>
        </w:rPr>
        <w:t xml:space="preserve"> zařízení ve správě </w:t>
      </w:r>
      <w:r w:rsidRPr="00D04ECD">
        <w:rPr>
          <w:rFonts w:ascii="Arial" w:hAnsi="Arial" w:cs="Arial"/>
          <w:b/>
          <w:sz w:val="18"/>
          <w:szCs w:val="18"/>
        </w:rPr>
        <w:t>ČEZ Teplárenská a.s</w:t>
      </w:r>
      <w:r w:rsidRPr="00D04ECD">
        <w:rPr>
          <w:rFonts w:ascii="Arial" w:hAnsi="Arial" w:cs="Arial"/>
          <w:sz w:val="18"/>
          <w:szCs w:val="18"/>
        </w:rPr>
        <w:t xml:space="preserve">. </w:t>
      </w:r>
      <w:r w:rsidR="002760D6" w:rsidRPr="002760D6">
        <w:rPr>
          <w:rFonts w:ascii="Arial" w:hAnsi="Arial" w:cs="Arial"/>
          <w:b/>
          <w:bCs/>
          <w:sz w:val="18"/>
          <w:szCs w:val="18"/>
        </w:rPr>
        <w:t>PJ Chomutov, RT Nejdek</w:t>
      </w:r>
    </w:p>
    <w:p w14:paraId="25B969B6" w14:textId="77777777" w:rsidR="00D04ECD" w:rsidRPr="002760D6" w:rsidRDefault="00D04ECD" w:rsidP="00D04ECD">
      <w:pPr>
        <w:jc w:val="both"/>
        <w:rPr>
          <w:rFonts w:ascii="Arial" w:hAnsi="Arial" w:cs="Arial"/>
          <w:b/>
          <w:bCs/>
          <w:sz w:val="18"/>
          <w:szCs w:val="18"/>
        </w:rPr>
      </w:pPr>
    </w:p>
    <w:p w14:paraId="55193B24" w14:textId="77777777" w:rsidR="00D04ECD" w:rsidRPr="00D04ECD" w:rsidRDefault="00D04ECD" w:rsidP="00D04ECD">
      <w:pPr>
        <w:jc w:val="both"/>
        <w:rPr>
          <w:rFonts w:ascii="Arial" w:hAnsi="Arial" w:cs="Arial"/>
          <w:b/>
          <w:sz w:val="18"/>
          <w:szCs w:val="18"/>
          <w:u w:val="single"/>
        </w:rPr>
      </w:pPr>
      <w:bookmarkStart w:id="2" w:name="_Hlk71785754"/>
      <w:r w:rsidRPr="00D04ECD">
        <w:rPr>
          <w:rFonts w:ascii="Arial" w:hAnsi="Arial" w:cs="Arial"/>
          <w:b/>
          <w:sz w:val="18"/>
          <w:szCs w:val="18"/>
          <w:u w:val="single"/>
        </w:rPr>
        <w:t>Podmínky pro provádění stavebních činností a terénních úprav v ochranném pásmu zařízení pro rozvod tepla.</w:t>
      </w:r>
    </w:p>
    <w:p w14:paraId="43FEAD9E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</w:rPr>
      </w:pPr>
    </w:p>
    <w:p w14:paraId="1C576290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</w:rPr>
      </w:pPr>
    </w:p>
    <w:p w14:paraId="5F6CF1D2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Dokumentace předkládaná jako podklad pro vydání našeho stanoviska k územnímu řízení musí být zpracována v souladu s vyhláškou č. 503/2006 Sb. v platném znění a v souladu s vyhláškou č. 268/2009 Sb. v platném znění. Jedno vyhotovení předložené projektové dokumentace si ponecháme pro vlastní potřebu.</w:t>
      </w:r>
    </w:p>
    <w:p w14:paraId="7185F860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Dojde-li plánovanou výstavbou ke změně využití pozemkových parcel, na kterých je uloženo stávající zařízení pro rozvod tepla, musí být před vydáním našeho souhlasu k územnímu řízení podepsán souhlas se záznamem existujícího věcného břemene do katastru nemovitostí s vlastníkem pozemků. V případě, že žádá o změnu rozsahu VB zajistí žadatel vklad do KN.</w:t>
      </w:r>
    </w:p>
    <w:p w14:paraId="3B967B14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 xml:space="preserve">Při návrhu umístění stavby je nutné respektovat ochranné pásmo teplárenského zařízení, stanovené zákonem č. 458/2000 Sb., § 87, ve kterém nesmí být umístěny žádné stavby ani vzrostlá zeleň. Šířka ochranného pásma je stanovena zákonem č. 458/2000 Sb., a vymezena svislými rovinami vedenými po obou stranách zařízení na výrobu či rozvod tepla ve vodorovné vzdálenosti měřené kolmo k tomuto zařízení, která činí 2,5 m. Podél hranice ochranného pásma zařízení pro rozvod tepla musí být zachován manipulační pruh v minimální šíři 5 m, který je nezbytný pro zajištění provozu, oprav a údržby tohoto zařízení. </w:t>
      </w:r>
    </w:p>
    <w:p w14:paraId="16FC8004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br w:type="page"/>
      </w:r>
      <w:r w:rsidRPr="00D04ECD">
        <w:rPr>
          <w:rFonts w:ascii="Arial" w:hAnsi="Arial" w:cs="Arial"/>
          <w:sz w:val="18"/>
          <w:szCs w:val="18"/>
        </w:rPr>
        <w:lastRenderedPageBreak/>
        <w:t>Objekty trvalého charakteru nesmí žádnou svojí částí zasahovat do výše uvedeného manipulačního pruhu. Ploty spojené se zemí pevným základem je nutné umísťovat min. ve vzdálenosti 5 m od vnější hranice ochranného pásma a ploty bez základů lze umístit na hranici ochranného pásma.</w:t>
      </w:r>
    </w:p>
    <w:p w14:paraId="6FC7D372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Veškerá místa křížení zařízení pro rozvod tepla je nezbytné řešit v souladu s ČSN 73 6005.</w:t>
      </w:r>
    </w:p>
    <w:p w14:paraId="6007ACE1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Je-li nezbytné křížení zařízení pro rozvod tepla a jeho ochranného pásma inženýrskými sítěmi, musí být křížení provedeno kolmo mimo místa šachet, lomů a kompenzátorů. Křižující zařízení musí být uloženo v ocelové nebo provozovatelem rozvodu tepla odsouhlasené chráničce přesahující zařízení pro rozvod tepla oboustranně minimálně 1</w:t>
      </w:r>
      <w:r>
        <w:rPr>
          <w:rFonts w:ascii="Arial" w:hAnsi="Arial" w:cs="Arial"/>
          <w:sz w:val="18"/>
          <w:szCs w:val="18"/>
        </w:rPr>
        <w:t xml:space="preserve"> </w:t>
      </w:r>
      <w:r w:rsidRPr="00D04ECD">
        <w:rPr>
          <w:rFonts w:ascii="Arial" w:hAnsi="Arial" w:cs="Arial"/>
          <w:sz w:val="18"/>
          <w:szCs w:val="18"/>
        </w:rPr>
        <w:t>m. Chránička musí být uložena minimálně 0,5 m od zařízení pro rozvod tepla.</w:t>
      </w:r>
    </w:p>
    <w:p w14:paraId="2180264E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V případě, že je nezbytné křížit zařízení pro rozvod tepla větším množstvím inženýrských sítí požadujeme tyto uložit v chráničkách (viz. bod 4) do společného koridoru.</w:t>
      </w:r>
    </w:p>
    <w:p w14:paraId="4C4A4DC2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Je-li nezbytné křížení zařízení pro rozvod tepla a jeho ochranného pásma pozemní komunikací, musí být křížení provedeno kolmo mimo místa šachet, lomů a kompenzátorů. Zařízení pro rozvod tepla musí být uloženo do ocelové chráničky s kluzným vedením po 120</w:t>
      </w:r>
      <w:r w:rsidRPr="00D04ECD">
        <w:rPr>
          <w:rFonts w:ascii="Arial" w:hAnsi="Arial" w:cs="Arial"/>
          <w:sz w:val="18"/>
          <w:szCs w:val="18"/>
          <w:vertAlign w:val="superscript"/>
        </w:rPr>
        <w:t>0</w:t>
      </w:r>
      <w:r w:rsidRPr="00D04ECD">
        <w:rPr>
          <w:rFonts w:ascii="Arial" w:hAnsi="Arial" w:cs="Arial"/>
          <w:sz w:val="18"/>
          <w:szCs w:val="18"/>
        </w:rPr>
        <w:t xml:space="preserve">. Chráničky je nutné zakončit kontrolní a z jedné strany montážní šachtou dle provozovatelem rozvodu tepla odsouhlasené projektové dokumentace. </w:t>
      </w:r>
    </w:p>
    <w:p w14:paraId="5995F9FF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Pokud musí být trasy inženýrských sítí a komunikací navrhovány souběžně se zařízením rozvodu tepla, musí být umístěny alespoň v takové vzdálenosti, aby se ochranná pásma obou sítí vzájemně nepřekrývala.</w:t>
      </w:r>
    </w:p>
    <w:p w14:paraId="69A48267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Pokud si provádění stavby vyžádá odstávku zařízení rozvodu tepla, je nutné respektovat zákon č. 458/2000 Sb., a vyhlášku č. 194/2007 Sb. Odstávka musí být provedena mimo topnou sezónu (viz. vyhláška č. 194/2007 Sb.) při splnění podmínek uvedených v zákoně č. 458/2000 Sb., § 76, odst. 4 (ohlašovací povinnost) a za předpokladu, že zhotovitel uhradí objednateli náklady s ní spojené. V případě přepojování v době plánované letní odstávky (tj. v červenci nebo v srpnu) nebudou náklady s ní spojené účtovány.</w:t>
      </w:r>
    </w:p>
    <w:p w14:paraId="672B904B" w14:textId="77777777" w:rsidR="00D04ECD" w:rsidRPr="00D04ECD" w:rsidRDefault="00D04ECD" w:rsidP="00D04ECD">
      <w:pPr>
        <w:numPr>
          <w:ilvl w:val="0"/>
          <w:numId w:val="13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 xml:space="preserve"> Potrubí rozvodu tepla může být v provozu celoročně. Narušení těsnosti jakéhokoliv potrubí je zdraví a životu nebezpečné z důvodu vysokých teplot a tlaků média.</w:t>
      </w:r>
    </w:p>
    <w:p w14:paraId="0D4B7626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</w:rPr>
      </w:pPr>
    </w:p>
    <w:p w14:paraId="23004EAC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</w:rPr>
      </w:pPr>
    </w:p>
    <w:p w14:paraId="5DD6DF2B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  <w:u w:val="single"/>
        </w:rPr>
      </w:pPr>
      <w:r w:rsidRPr="00D04ECD">
        <w:rPr>
          <w:rFonts w:ascii="Arial" w:hAnsi="Arial" w:cs="Arial"/>
          <w:sz w:val="18"/>
          <w:szCs w:val="18"/>
          <w:u w:val="single"/>
        </w:rPr>
        <w:t xml:space="preserve">Podmínky, pro realizaci stavby, které budou uvedeny </w:t>
      </w:r>
      <w:r w:rsidRPr="00D04ECD">
        <w:rPr>
          <w:rFonts w:ascii="Arial" w:hAnsi="Arial" w:cs="Arial"/>
          <w:b/>
          <w:sz w:val="18"/>
          <w:szCs w:val="18"/>
          <w:u w:val="single"/>
        </w:rPr>
        <w:t>ve stavebním řízení</w:t>
      </w:r>
      <w:r w:rsidRPr="00D04ECD">
        <w:rPr>
          <w:rFonts w:ascii="Arial" w:hAnsi="Arial" w:cs="Arial"/>
          <w:sz w:val="18"/>
          <w:szCs w:val="18"/>
          <w:u w:val="single"/>
        </w:rPr>
        <w:t>:</w:t>
      </w:r>
      <w:bookmarkEnd w:id="2"/>
    </w:p>
    <w:p w14:paraId="173C67CA" w14:textId="77777777" w:rsidR="00D04ECD" w:rsidRPr="00D04ECD" w:rsidRDefault="00D04ECD" w:rsidP="00D04ECD">
      <w:pPr>
        <w:jc w:val="both"/>
        <w:rPr>
          <w:rFonts w:ascii="Arial" w:hAnsi="Arial" w:cs="Arial"/>
          <w:sz w:val="18"/>
          <w:szCs w:val="18"/>
        </w:rPr>
      </w:pPr>
    </w:p>
    <w:p w14:paraId="03666AD5" w14:textId="65B05318" w:rsidR="00D04ECD" w:rsidRPr="00D04ECD" w:rsidRDefault="00D04ECD" w:rsidP="00D04EC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 xml:space="preserve">Stavebník musí minimálně pět pracovních dnů předem oznámit technikovi příslušné provozní oblasti rozvodu tepla </w:t>
      </w:r>
      <w:r w:rsidR="002760D6" w:rsidRPr="002760D6">
        <w:rPr>
          <w:rFonts w:ascii="Arial" w:hAnsi="Arial" w:cs="Arial"/>
          <w:b/>
          <w:bCs/>
          <w:sz w:val="18"/>
          <w:szCs w:val="18"/>
        </w:rPr>
        <w:t>PJ Chomutov/RT Nejdek</w:t>
      </w:r>
      <w:r w:rsidR="0033510D" w:rsidRPr="003556D9">
        <w:rPr>
          <w:rFonts w:ascii="Arial" w:hAnsi="Arial" w:cs="Arial"/>
          <w:sz w:val="18"/>
          <w:szCs w:val="18"/>
        </w:rPr>
        <w:t xml:space="preserve"> </w:t>
      </w:r>
      <w:r w:rsidR="009C16C8" w:rsidRPr="003556D9">
        <w:rPr>
          <w:rFonts w:ascii="Arial" w:hAnsi="Arial" w:cs="Arial"/>
          <w:sz w:val="18"/>
          <w:szCs w:val="18"/>
        </w:rPr>
        <w:t xml:space="preserve">(oblastní technik p. </w:t>
      </w:r>
      <w:sdt>
        <w:sdtPr>
          <w:rPr>
            <w:rFonts w:ascii="Arial" w:hAnsi="Arial" w:cs="Arial"/>
            <w:b/>
            <w:bCs/>
            <w:sz w:val="18"/>
            <w:szCs w:val="18"/>
          </w:rPr>
          <w:alias w:val="GARANT"/>
          <w:tag w:val="phGarantOperator"/>
          <w:id w:val="-2113348677"/>
          <w:placeholder>
            <w:docPart w:val="6D43ACF0836742B8A1AD55B89E4E397A"/>
          </w:placeholder>
          <w:text/>
        </w:sdtPr>
        <w:sdtEndPr/>
        <w:sdtContent>
          <w:r w:rsidR="009C16C8" w:rsidRPr="009C16C8">
            <w:rPr>
              <w:rFonts w:ascii="Arial" w:hAnsi="Arial" w:cs="Arial"/>
              <w:b/>
              <w:bCs/>
              <w:sz w:val="18"/>
              <w:szCs w:val="18"/>
            </w:rPr>
            <w:t>Zaschke Helmut</w:t>
          </w:r>
        </w:sdtContent>
      </w:sdt>
      <w:r w:rsidR="009C16C8" w:rsidRPr="003556D9">
        <w:rPr>
          <w:rFonts w:ascii="Arial" w:hAnsi="Arial" w:cs="Arial"/>
          <w:sz w:val="18"/>
          <w:szCs w:val="18"/>
        </w:rPr>
        <w:t xml:space="preserve">, tel.: </w:t>
      </w:r>
      <w:sdt>
        <w:sdtPr>
          <w:rPr>
            <w:rFonts w:ascii="Arial" w:hAnsi="Arial" w:cs="Arial"/>
            <w:b/>
            <w:bCs/>
            <w:sz w:val="18"/>
            <w:szCs w:val="18"/>
          </w:rPr>
          <w:alias w:val="OPERATOR_TELEFON"/>
          <w:tag w:val="phGarantPhone"/>
          <w:id w:val="130839151"/>
          <w:placeholder>
            <w:docPart w:val="9C5F0CA3CA0444F88E4FF47EEECAE5B4"/>
          </w:placeholder>
          <w:text/>
        </w:sdtPr>
        <w:sdtEndPr/>
        <w:sdtContent>
          <w:r w:rsidR="009C16C8" w:rsidRPr="009C16C8">
            <w:rPr>
              <w:rFonts w:ascii="Arial" w:hAnsi="Arial" w:cs="Arial"/>
              <w:b/>
              <w:bCs/>
              <w:sz w:val="18"/>
              <w:szCs w:val="18"/>
            </w:rPr>
            <w:t>+420 725 520 685</w:t>
          </w:r>
        </w:sdtContent>
      </w:sdt>
      <w:r w:rsidR="009C16C8" w:rsidRPr="003556D9">
        <w:rPr>
          <w:rFonts w:ascii="Arial" w:hAnsi="Arial" w:cs="Arial"/>
          <w:sz w:val="18"/>
          <w:szCs w:val="18"/>
        </w:rPr>
        <w:t>)</w:t>
      </w:r>
      <w:r w:rsidR="009C16C8">
        <w:rPr>
          <w:rFonts w:ascii="Arial" w:hAnsi="Arial" w:cs="Arial"/>
          <w:sz w:val="18"/>
          <w:szCs w:val="18"/>
        </w:rPr>
        <w:t xml:space="preserve"> </w:t>
      </w:r>
      <w:bookmarkStart w:id="3" w:name="_Hlk71785780"/>
      <w:r w:rsidRPr="00D04ECD">
        <w:rPr>
          <w:rFonts w:ascii="Arial" w:hAnsi="Arial" w:cs="Arial"/>
          <w:sz w:val="18"/>
          <w:szCs w:val="18"/>
        </w:rPr>
        <w:t>termín zahájení prací. Na základě tohoto oznámení bude stavebníkovi, v souladu s § 87, odst. 4 zákona č. 458/2000 Sb., vydán souhlas s prováděním prací v ochranném pásmu zařízení pro rozvod tepla včetně stanovení prováděcích podmínek.</w:t>
      </w:r>
    </w:p>
    <w:p w14:paraId="0B1D1492" w14:textId="77777777" w:rsidR="00D04ECD" w:rsidRPr="00D04ECD" w:rsidRDefault="00D04ECD" w:rsidP="00D04EC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 xml:space="preserve">Stavebník musí na své náklady před zahájením prací zajistit přesné vytyčení zařízení pro rozvod tepla a následně prokazatelně seznámit s jeho polohou pracovníky, kteří budou stavební práce provádět. V případě nejasností </w:t>
      </w:r>
      <w:proofErr w:type="gramStart"/>
      <w:r w:rsidRPr="00D04ECD">
        <w:rPr>
          <w:rFonts w:ascii="Arial" w:hAnsi="Arial" w:cs="Arial"/>
          <w:sz w:val="18"/>
          <w:szCs w:val="18"/>
        </w:rPr>
        <w:t>ověří</w:t>
      </w:r>
      <w:proofErr w:type="gramEnd"/>
      <w:r w:rsidRPr="00D04ECD">
        <w:rPr>
          <w:rFonts w:ascii="Arial" w:hAnsi="Arial" w:cs="Arial"/>
          <w:sz w:val="18"/>
          <w:szCs w:val="18"/>
        </w:rPr>
        <w:t xml:space="preserve"> přesnou polohu zařízení ručně kopanou sondou.</w:t>
      </w:r>
    </w:p>
    <w:p w14:paraId="75AAD870" w14:textId="77777777" w:rsidR="00D04ECD" w:rsidRPr="00D04ECD" w:rsidRDefault="00D04ECD" w:rsidP="00D04EC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 xml:space="preserve">Výkopové práce v místech křížení zařízení pro rozvod tepla musí být prováděny ručně a to: </w:t>
      </w:r>
    </w:p>
    <w:p w14:paraId="363E31C1" w14:textId="77777777" w:rsidR="00D04ECD" w:rsidRPr="00D04ECD" w:rsidRDefault="00D04ECD" w:rsidP="00D04ECD">
      <w:pPr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ve vzdálenosti 1 m oboustranně od vnější hrany tělesa topného kanálu,</w:t>
      </w:r>
    </w:p>
    <w:p w14:paraId="0B0796B4" w14:textId="77777777" w:rsidR="00D04ECD" w:rsidRPr="00D04ECD" w:rsidRDefault="00D04ECD" w:rsidP="00D04ECD">
      <w:pPr>
        <w:numPr>
          <w:ilvl w:val="0"/>
          <w:numId w:val="14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ve vzdálenosti 2,5 m oboustranně od hrany vnější izolace u zařízení v bezkanálovém provedení.</w:t>
      </w:r>
    </w:p>
    <w:p w14:paraId="3D2D25D9" w14:textId="77777777" w:rsidR="00D04ECD" w:rsidRPr="00D04ECD" w:rsidRDefault="00D04ECD" w:rsidP="00D04EC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Místa křížení musí být před zahrnutím zkontrolována a písemně předána technikovi ČEZ Teplárenská, a.s. popř. jím pověřenému zaměstnanci.</w:t>
      </w:r>
    </w:p>
    <w:p w14:paraId="0811C0FD" w14:textId="77777777" w:rsidR="00D04ECD" w:rsidRPr="00D04ECD" w:rsidRDefault="00D04ECD" w:rsidP="00D04EC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Budeme neprodleně přizváni ke každému obnažení našeho zařízení, včetně provádění každé sondy. Pokud bude odhaleno poškození našeho zařízení bez naší přítomnosti, budeme nuceni předpokládat, že poškození způsobila stavba.</w:t>
      </w:r>
    </w:p>
    <w:p w14:paraId="2C256481" w14:textId="77777777" w:rsidR="00D04ECD" w:rsidRPr="00D04ECD" w:rsidRDefault="00D04ECD" w:rsidP="00D04ECD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D04ECD">
        <w:rPr>
          <w:rFonts w:ascii="Arial" w:hAnsi="Arial" w:cs="Arial"/>
          <w:sz w:val="18"/>
          <w:szCs w:val="18"/>
        </w:rPr>
        <w:t>Po ukončení stavby – nejpozději do její kolaudace bude předáno technikovi ČEZ Teplárenská, a.s. popř. jím pověřenému zaměstnanci geodetické zaměření stavby, která se nachází v ochranném pásmu zařízení pro rozvod tepla v elektronické podobě zpracované dle podmínek umístěných na geoportal.cezteplarenska.cz</w:t>
      </w:r>
    </w:p>
    <w:bookmarkEnd w:id="1"/>
    <w:p w14:paraId="318D845A" w14:textId="77777777" w:rsidR="00B74412" w:rsidRPr="006C0CFF" w:rsidRDefault="00B74412" w:rsidP="004E1C46">
      <w:pPr>
        <w:jc w:val="both"/>
        <w:rPr>
          <w:rFonts w:ascii="Arial" w:hAnsi="Arial" w:cs="Arial"/>
          <w:sz w:val="18"/>
          <w:szCs w:val="18"/>
        </w:rPr>
      </w:pPr>
    </w:p>
    <w:p w14:paraId="1D1B4238" w14:textId="77777777" w:rsidR="004E1C46" w:rsidRDefault="004E1C46" w:rsidP="004E1C4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Doplňující informace: </w:t>
      </w: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8448"/>
      </w:tblGrid>
      <w:tr w:rsidR="00225B2F" w:rsidRPr="00797CFE" w14:paraId="4EF84D93" w14:textId="77777777" w:rsidTr="00C109B6">
        <w:trPr>
          <w:trHeight w:val="1061"/>
        </w:trPr>
        <w:tc>
          <w:tcPr>
            <w:tcW w:w="8448" w:type="dxa"/>
          </w:tcPr>
          <w:p w14:paraId="3C1A9E9A" w14:textId="77777777" w:rsidR="00225B2F" w:rsidRDefault="002760D6" w:rsidP="00C109B6">
            <w:p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lastRenderedPageBreak/>
              <w:t>Parovod s kondenzátním potrubím je na pp. Č. 2027/6, 2027/24,1214, 1284, 1285, 1286</w:t>
            </w:r>
          </w:p>
          <w:p w14:paraId="39C829CC" w14:textId="6893B05E" w:rsidR="002760D6" w:rsidRPr="007179EC" w:rsidRDefault="002760D6" w:rsidP="00C109B6">
            <w:pPr>
              <w:jc w:val="both"/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Teplovodní systém je na pp. Č. 1286,</w:t>
            </w:r>
            <w:proofErr w:type="gramStart"/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1287,  2037</w:t>
            </w:r>
            <w:proofErr w:type="gramEnd"/>
            <w:r>
              <w:rPr>
                <w:rFonts w:ascii="Arial" w:hAnsi="Arial" w:cs="Arial"/>
                <w:i/>
                <w:sz w:val="18"/>
                <w:szCs w:val="18"/>
                <w:u w:val="single"/>
              </w:rPr>
              <w:t>//21, 2027/44</w:t>
            </w:r>
          </w:p>
        </w:tc>
      </w:tr>
    </w:tbl>
    <w:p w14:paraId="26C4F1C5" w14:textId="77777777" w:rsidR="0034786E" w:rsidRDefault="0034786E" w:rsidP="006C0CFF">
      <w:pPr>
        <w:jc w:val="both"/>
        <w:rPr>
          <w:rFonts w:ascii="Arial" w:hAnsi="Arial" w:cs="Arial"/>
          <w:sz w:val="18"/>
          <w:szCs w:val="18"/>
        </w:rPr>
      </w:pPr>
    </w:p>
    <w:p w14:paraId="6C7BE596" w14:textId="77777777" w:rsidR="0034786E" w:rsidRDefault="0034786E" w:rsidP="006C0CFF">
      <w:pPr>
        <w:jc w:val="both"/>
        <w:rPr>
          <w:rFonts w:ascii="Arial" w:hAnsi="Arial" w:cs="Arial"/>
          <w:sz w:val="18"/>
          <w:szCs w:val="18"/>
        </w:rPr>
        <w:sectPr w:rsidR="0034786E" w:rsidSect="003167C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3119" w:right="1701" w:bottom="2608" w:left="1701" w:header="0" w:footer="0" w:gutter="0"/>
          <w:paperSrc w:first="7" w:other="7"/>
          <w:pgNumType w:start="1"/>
          <w:cols w:space="708"/>
          <w:formProt w:val="0"/>
          <w:titlePg/>
          <w:docGrid w:linePitch="326"/>
        </w:sectPr>
      </w:pPr>
    </w:p>
    <w:p w14:paraId="68238F38" w14:textId="77777777" w:rsidR="004E1C46" w:rsidRDefault="004E1C46" w:rsidP="004E1C46">
      <w:pPr>
        <w:ind w:left="709" w:hanging="709"/>
        <w:jc w:val="both"/>
        <w:rPr>
          <w:rFonts w:ascii="Arial" w:hAnsi="Arial" w:cs="Arial"/>
          <w:sz w:val="18"/>
          <w:szCs w:val="18"/>
        </w:rPr>
      </w:pPr>
    </w:p>
    <w:p w14:paraId="373A4E8E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sz w:val="18"/>
          <w:szCs w:val="18"/>
          <w:lang w:eastAsia="en-US"/>
        </w:rPr>
        <w:t xml:space="preserve">Osobní údaje subjektu údajů jsou zpracovávány v souladu s relevantními českými a evropskými právními předpisy. Bližší informace týkající se zpracovávání osobních údajů jsou uvedeny na webových stránkách ČEZ Teplárenská, a.s. </w:t>
      </w:r>
      <w:hyperlink r:id="rId20" w:history="1">
        <w:r w:rsidRPr="00326FF8">
          <w:rPr>
            <w:rFonts w:ascii="Arial" w:hAnsi="Arial" w:cs="Arial"/>
            <w:color w:val="0000FF"/>
            <w:sz w:val="18"/>
            <w:szCs w:val="18"/>
            <w:u w:val="single"/>
            <w:lang w:eastAsia="en-US"/>
          </w:rPr>
          <w:t>https://www.cezteplarenska.cz/cs/o-spolecnosti/informace-o-zpracovani-osobnich-udaju</w:t>
        </w:r>
      </w:hyperlink>
      <w:r w:rsidRPr="00326FF8">
        <w:rPr>
          <w:rFonts w:ascii="Arial" w:hAnsi="Arial" w:cs="Arial"/>
          <w:sz w:val="18"/>
          <w:szCs w:val="18"/>
          <w:lang w:eastAsia="en-US"/>
        </w:rPr>
        <w:t xml:space="preserve"> příp. mohou být poskytnuty od ČEZ Teplárenská, a.s. na základě žádosti subjektu údajů. Proti zpracování osobních údajů na základě oprávněných zájmů ČEZ Teplárenská, a.s. máte právo kdykoli podat námitku.  </w:t>
      </w:r>
    </w:p>
    <w:p w14:paraId="52E4770D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21B802EB" w14:textId="0A2ACF28" w:rsidR="001620D5" w:rsidRDefault="001620D5" w:rsidP="001620D5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1620D5">
        <w:rPr>
          <w:rFonts w:ascii="Arial" w:hAnsi="Arial" w:cs="Arial"/>
          <w:sz w:val="18"/>
          <w:szCs w:val="18"/>
          <w:lang w:eastAsia="en-US"/>
        </w:rPr>
        <w:t>Stavba bez dalších podmínek</w:t>
      </w:r>
      <w:r w:rsidR="004A3466">
        <w:rPr>
          <w:rFonts w:ascii="Arial" w:hAnsi="Arial" w:cs="Arial"/>
          <w:sz w:val="18"/>
          <w:szCs w:val="18"/>
          <w:lang w:eastAsia="en-US"/>
        </w:rPr>
        <w:t>.</w:t>
      </w:r>
    </w:p>
    <w:p w14:paraId="1D99385E" w14:textId="1A142B84" w:rsidR="004A3466" w:rsidRDefault="004A3466" w:rsidP="001620D5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12D637BB" w14:textId="69C032A5" w:rsidR="004A3466" w:rsidRDefault="007624A9" w:rsidP="001620D5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sz w:val="18"/>
          <w:szCs w:val="18"/>
          <w:lang w:eastAsia="en-US"/>
        </w:rPr>
        <w:t>Platnost našeho vyjádření je jeden rok ode dne vystavení.</w:t>
      </w:r>
      <w:bookmarkEnd w:id="3"/>
    </w:p>
    <w:p w14:paraId="0D63C248" w14:textId="77777777" w:rsidR="007624A9" w:rsidRDefault="007624A9" w:rsidP="001620D5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7D103E7D" w14:textId="77777777" w:rsidR="004A3466" w:rsidRPr="001620D5" w:rsidRDefault="004A3466" w:rsidP="001620D5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376"/>
      </w:tblGrid>
      <w:tr w:rsidR="001F556A" w14:paraId="60D95DB1" w14:textId="77777777" w:rsidTr="00850492">
        <w:tc>
          <w:tcPr>
            <w:tcW w:w="3119" w:type="dxa"/>
          </w:tcPr>
          <w:p w14:paraId="34BB1B33" w14:textId="77777777" w:rsidR="001F556A" w:rsidRDefault="001F556A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C0CFF">
              <w:rPr>
                <w:rFonts w:ascii="Arial" w:hAnsi="Arial" w:cs="Arial"/>
                <w:sz w:val="18"/>
                <w:szCs w:val="18"/>
              </w:rPr>
              <w:t>pozdravem</w:t>
            </w:r>
          </w:p>
          <w:p w14:paraId="090F46C7" w14:textId="77777777" w:rsidR="001F556A" w:rsidRDefault="001F556A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1AEC34" w14:textId="77777777" w:rsidR="001F556A" w:rsidRPr="00AA7E49" w:rsidRDefault="00323E88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jmeno"/>
                <w:tag w:val="phCustomParamsSignatureName"/>
                <w:id w:val="-1322732031"/>
                <w:placeholder>
                  <w:docPart w:val="6C5DE74460794BB083BEAB4796403E5D"/>
                </w:placeholder>
                <w:text/>
              </w:sdtPr>
              <w:sdtEndPr/>
              <w:sdtContent>
                <w:r w:rsidR="001F556A" w:rsidRPr="00B13FFB">
                  <w:rPr>
                    <w:rFonts w:ascii="Arial" w:hAnsi="Arial" w:cs="Arial"/>
                    <w:sz w:val="18"/>
                    <w:szCs w:val="18"/>
                  </w:rPr>
                  <w:t>Ing. Dyr Jiří Ph.D., MBA</w:t>
                </w:r>
              </w:sdtContent>
            </w:sdt>
          </w:p>
          <w:p w14:paraId="65E44B4C" w14:textId="77777777" w:rsidR="001F556A" w:rsidRPr="00AA7E49" w:rsidRDefault="00323E88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pozice"/>
                <w:tag w:val="phCustomParamsSignaturePosition"/>
                <w:id w:val="30238347"/>
                <w:placeholder>
                  <w:docPart w:val="75AE4180620C435EA1920933FD2EDB1F"/>
                </w:placeholder>
                <w:text/>
              </w:sdtPr>
              <w:sdtEndPr/>
              <w:sdtContent>
                <w:r w:rsidR="001F556A" w:rsidRPr="00B13FFB">
                  <w:rPr>
                    <w:rFonts w:ascii="Arial" w:hAnsi="Arial" w:cs="Arial"/>
                    <w:sz w:val="18"/>
                    <w:szCs w:val="18"/>
                  </w:rPr>
                  <w:t>Manažer provozní jednotky Západ</w:t>
                </w:r>
              </w:sdtContent>
            </w:sdt>
          </w:p>
          <w:p w14:paraId="02299C99" w14:textId="77777777" w:rsidR="001F556A" w:rsidRDefault="00323E88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email"/>
                <w:tag w:val="phCustomParamsSignatureEmail"/>
                <w:id w:val="1108627836"/>
                <w:placeholder>
                  <w:docPart w:val="E160D54AFA1049B3ACF9970E884763BA"/>
                </w:placeholder>
                <w:text/>
              </w:sdtPr>
              <w:sdtEndPr/>
              <w:sdtContent>
                <w:r w:rsidR="001F556A" w:rsidRPr="00B13FFB">
                  <w:rPr>
                    <w:rFonts w:ascii="Arial" w:hAnsi="Arial" w:cs="Arial"/>
                    <w:sz w:val="18"/>
                    <w:szCs w:val="18"/>
                  </w:rPr>
                  <w:t>jiri.dyr@cez.cz</w:t>
                </w:r>
              </w:sdtContent>
            </w:sdt>
          </w:p>
          <w:p w14:paraId="116941F9" w14:textId="77777777" w:rsidR="001F556A" w:rsidRDefault="00323E88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telefon"/>
                <w:tag w:val="phCustomParamsSignaturePhone"/>
                <w:id w:val="-1119907412"/>
                <w:placeholder>
                  <w:docPart w:val="90A14614444D4216B4A477EA36538727"/>
                </w:placeholder>
                <w:text/>
              </w:sdtPr>
              <w:sdtEndPr/>
              <w:sdtContent>
                <w:r w:rsidR="001F556A" w:rsidRPr="00B13FFB">
                  <w:rPr>
                    <w:rFonts w:ascii="Arial" w:hAnsi="Arial" w:cs="Arial"/>
                    <w:sz w:val="18"/>
                    <w:szCs w:val="18"/>
                  </w:rPr>
                  <w:t>+420 725 520 685</w:t>
                </w:r>
              </w:sdtContent>
            </w:sdt>
          </w:p>
          <w:p w14:paraId="07716549" w14:textId="77777777" w:rsidR="001F556A" w:rsidRDefault="001F556A" w:rsidP="001F556A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5376" w:type="dxa"/>
          </w:tcPr>
          <w:p w14:paraId="24475D77" w14:textId="3C70289E" w:rsidR="001F556A" w:rsidRPr="00850492" w:rsidRDefault="001F556A" w:rsidP="001F556A">
            <w:pPr>
              <w:pStyle w:val="Zkladntext"/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ab/>
            </w:r>
            <w:sdt>
              <w:sdtPr>
                <w:rPr>
                  <w:rFonts w:ascii="Arial" w:hAnsi="Arial" w:cs="Arial"/>
                  <w:sz w:val="22"/>
                  <w:szCs w:val="22"/>
                  <w:shd w:val="clear" w:color="auto" w:fill="FFFFFF"/>
                </w:rPr>
                <w:alias w:val="ph_Podpis"/>
                <w:tag w:val="phCustomParamsSignature"/>
                <w:id w:val="1120189289"/>
                <w:showingPlcHdr/>
                <w:picture/>
              </w:sdtPr>
              <w:sdtEndPr/>
              <w:sdtContent>
                <w:r>
                  <w:rPr>
                    <w:rFonts w:ascii="Arial" w:hAnsi="Arial" w:cs="Arial"/>
                    <w:noProof/>
                    <w:sz w:val="22"/>
                    <w:szCs w:val="22"/>
                    <w:shd w:val="clear" w:color="auto" w:fill="FFFFFF"/>
                  </w:rPr>
                  <w:drawing>
                    <wp:inline distT="0" distB="0" distL="0" distR="0" wp14:anchorId="35D314C8" wp14:editId="7DD11F42">
                      <wp:extent cx="2009775" cy="1367790"/>
                      <wp:effectExtent l="0" t="0" r="9525" b="3810"/>
                      <wp:docPr id="1" name="obrázek 1" descr="Obsah obrázku bílé, design&#10;&#10;Popis byl vytvořen automatick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obrázek 1" descr="Obsah obrázku bílé, design&#10;&#10;Popis byl vytvořen automaticky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10092" cy="13680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ab/>
            </w:r>
          </w:p>
        </w:tc>
      </w:tr>
    </w:tbl>
    <w:p w14:paraId="0DEC49BD" w14:textId="4F4D9C01" w:rsidR="0000389A" w:rsidRDefault="0000389A" w:rsidP="0000389A">
      <w:pPr>
        <w:tabs>
          <w:tab w:val="center" w:pos="3420"/>
          <w:tab w:val="center" w:pos="5400"/>
          <w:tab w:val="right" w:pos="8460"/>
        </w:tabs>
        <w:rPr>
          <w:rFonts w:ascii="Arial" w:hAnsi="Arial" w:cs="Arial"/>
          <w:sz w:val="20"/>
          <w:szCs w:val="22"/>
        </w:rPr>
      </w:pPr>
      <w:bookmarkStart w:id="7" w:name="_Hlk71785836"/>
    </w:p>
    <w:p w14:paraId="359187E8" w14:textId="185129CA" w:rsidR="009875F3" w:rsidRPr="00907C3D" w:rsidRDefault="009875F3" w:rsidP="0000389A">
      <w:pPr>
        <w:tabs>
          <w:tab w:val="center" w:pos="3420"/>
          <w:tab w:val="center" w:pos="5400"/>
          <w:tab w:val="right" w:pos="8460"/>
        </w:tabs>
        <w:rPr>
          <w:rFonts w:ascii="Arial" w:hAnsi="Arial" w:cs="Arial"/>
          <w:sz w:val="18"/>
        </w:rPr>
      </w:pPr>
      <w:r w:rsidRPr="00907C3D">
        <w:rPr>
          <w:rFonts w:ascii="Arial" w:hAnsi="Arial" w:cs="Arial"/>
          <w:sz w:val="18"/>
        </w:rPr>
        <w:t>Přílohy:</w:t>
      </w:r>
    </w:p>
    <w:p w14:paraId="0ADE3CCF" w14:textId="0369A723" w:rsidR="009875F3" w:rsidRPr="00907C3D" w:rsidRDefault="009875F3" w:rsidP="009875F3">
      <w:pPr>
        <w:pStyle w:val="Odstavecseseznamem"/>
        <w:numPr>
          <w:ilvl w:val="0"/>
          <w:numId w:val="16"/>
        </w:numPr>
        <w:tabs>
          <w:tab w:val="center" w:pos="3420"/>
          <w:tab w:val="center" w:pos="5400"/>
          <w:tab w:val="right" w:pos="8460"/>
        </w:tabs>
        <w:rPr>
          <w:rFonts w:ascii="Arial" w:hAnsi="Arial" w:cs="Arial"/>
          <w:sz w:val="18"/>
          <w:szCs w:val="20"/>
        </w:rPr>
      </w:pPr>
      <w:r w:rsidRPr="00907C3D">
        <w:rPr>
          <w:rFonts w:ascii="Arial" w:hAnsi="Arial" w:cs="Arial"/>
          <w:sz w:val="18"/>
          <w:szCs w:val="20"/>
        </w:rPr>
        <w:t>Mapová situace</w:t>
      </w:r>
    </w:p>
    <w:p w14:paraId="073D9AFC" w14:textId="41115DF9" w:rsidR="009875F3" w:rsidRPr="00907C3D" w:rsidRDefault="009875F3" w:rsidP="009875F3">
      <w:pPr>
        <w:pStyle w:val="Odstavecseseznamem"/>
        <w:numPr>
          <w:ilvl w:val="0"/>
          <w:numId w:val="16"/>
        </w:numPr>
        <w:tabs>
          <w:tab w:val="center" w:pos="3420"/>
          <w:tab w:val="center" w:pos="5400"/>
          <w:tab w:val="right" w:pos="8460"/>
        </w:tabs>
        <w:rPr>
          <w:rFonts w:ascii="Arial" w:hAnsi="Arial" w:cs="Arial"/>
          <w:sz w:val="18"/>
          <w:szCs w:val="20"/>
        </w:rPr>
      </w:pPr>
      <w:r w:rsidRPr="00907C3D">
        <w:rPr>
          <w:rFonts w:ascii="Arial" w:hAnsi="Arial" w:cs="Arial"/>
          <w:sz w:val="18"/>
          <w:szCs w:val="20"/>
        </w:rPr>
        <w:t>Dotčené katastrální území a parcely</w:t>
      </w:r>
      <w:bookmarkEnd w:id="7"/>
    </w:p>
    <w:sectPr w:rsidR="009875F3" w:rsidRPr="00907C3D" w:rsidSect="00431112">
      <w:headerReference w:type="first" r:id="rId22"/>
      <w:type w:val="continuous"/>
      <w:pgSz w:w="11907" w:h="16840" w:code="9"/>
      <w:pgMar w:top="3119" w:right="1701" w:bottom="1701" w:left="1701" w:header="0" w:footer="0" w:gutter="0"/>
      <w:paperSrc w:first="7" w:other="7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82CA4" w14:textId="77777777" w:rsidR="001B18BE" w:rsidRDefault="001B18BE">
      <w:r>
        <w:separator/>
      </w:r>
    </w:p>
  </w:endnote>
  <w:endnote w:type="continuationSeparator" w:id="0">
    <w:p w14:paraId="1A31AAA7" w14:textId="77777777" w:rsidR="001B18BE" w:rsidRDefault="001B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CEZ">
    <w:altName w:val="Calibri"/>
    <w:panose1 w:val="00000000000000000000"/>
    <w:charset w:val="EE"/>
    <w:family w:val="auto"/>
    <w:pitch w:val="variable"/>
    <w:sig w:usb0="800000AF" w:usb1="0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0340" w14:textId="77777777" w:rsidR="001B5E41" w:rsidRDefault="001B5E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3B1A" w14:textId="77777777" w:rsidR="00E220B2" w:rsidRDefault="00E220B2">
    <w:pPr>
      <w:pStyle w:val="Zpat"/>
    </w:pPr>
    <w:r w:rsidRPr="00676BE3">
      <w:rPr>
        <w:rFonts w:ascii="Arial" w:hAnsi="Arial"/>
        <w:noProof/>
        <w:sz w:val="18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E8B5168" wp14:editId="71BEE54F">
              <wp:simplePos x="0" y="0"/>
              <wp:positionH relativeFrom="page">
                <wp:posOffset>1069975</wp:posOffset>
              </wp:positionH>
              <wp:positionV relativeFrom="page">
                <wp:posOffset>9812020</wp:posOffset>
              </wp:positionV>
              <wp:extent cx="5400040" cy="161925"/>
              <wp:effectExtent l="0" t="0" r="10160" b="9525"/>
              <wp:wrapNone/>
              <wp:docPr id="3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6BC74" w14:textId="77777777" w:rsidR="00E220B2" w:rsidRPr="00E83404" w:rsidRDefault="00E220B2" w:rsidP="00974C63">
                          <w:pPr>
                            <w:spacing w:line="200" w:lineRule="exact"/>
                            <w:ind w:left="2366" w:hanging="2366"/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strana</w:t>
                          </w:r>
                          <w:r w:rsidRPr="00E8340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instrText xml:space="preserve"> PAGE   \* MERGEFORMAT </w:instrTex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B516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.25pt;margin-top:772.6pt;width:425.2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" filled="f" stroked="f">
              <v:textbox inset="0,0,0,0">
                <w:txbxContent>
                  <w:p w14:paraId="71A6BC74" w14:textId="77777777" w:rsidR="00E220B2" w:rsidRPr="00E83404" w:rsidRDefault="00E220B2" w:rsidP="00974C63">
                    <w:pPr>
                      <w:spacing w:line="200" w:lineRule="exact"/>
                      <w:ind w:left="2366" w:hanging="2366"/>
                      <w:jc w:val="right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strana</w:t>
                    </w:r>
                    <w:r w:rsidRPr="00E83404">
                      <w:rPr>
                        <w:sz w:val="15"/>
                        <w:szCs w:val="15"/>
                      </w:rPr>
                      <w:t xml:space="preserve"> </w:t>
                    </w:r>
                    <w:r w:rsidRPr="009C1E16">
                      <w:rPr>
                        <w:sz w:val="15"/>
                        <w:szCs w:val="15"/>
                      </w:rPr>
                      <w:fldChar w:fldCharType="begin"/>
                    </w:r>
                    <w:r w:rsidRPr="009C1E16">
                      <w:rPr>
                        <w:sz w:val="15"/>
                        <w:szCs w:val="15"/>
                      </w:rPr>
                      <w:instrText xml:space="preserve"> PAGE   \* MERGEFORMAT </w:instrText>
                    </w:r>
                    <w:r w:rsidRPr="009C1E16">
                      <w:rPr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noProof/>
                        <w:sz w:val="15"/>
                        <w:szCs w:val="15"/>
                      </w:rPr>
                      <w:t>2</w:t>
                    </w:r>
                    <w:r w:rsidRPr="009C1E16"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F86D0" w14:textId="77777777" w:rsidR="001B5E41" w:rsidRPr="007B15AE" w:rsidRDefault="001B5E41" w:rsidP="001B5E41">
    <w:pPr>
      <w:overflowPunct/>
      <w:autoSpaceDE/>
      <w:autoSpaceDN/>
      <w:adjustRightInd/>
      <w:textAlignment w:val="auto"/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</w:pPr>
    <w:r w:rsidRPr="007B15AE"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  <w:t>ČEZ Teplárenská, a.s.</w:t>
    </w:r>
  </w:p>
  <w:p w14:paraId="6E03CE39" w14:textId="77777777" w:rsidR="001B5E41" w:rsidRDefault="001B5E41" w:rsidP="001B5E41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  <w:r w:rsidRPr="007B15AE">
      <w:rPr>
        <w:rFonts w:ascii="Arial" w:eastAsia="Calibri" w:hAnsi="Arial"/>
        <w:b/>
        <w:color w:val="565F61"/>
        <w:kern w:val="18"/>
        <w:sz w:val="14"/>
        <w:szCs w:val="24"/>
      </w:rPr>
      <w:t>sídlo: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 xml:space="preserve"> </w:t>
    </w:r>
    <w:r w:rsidRPr="00023A51">
      <w:rPr>
        <w:rFonts w:ascii="Arial" w:eastAsia="Calibri" w:hAnsi="Arial"/>
        <w:color w:val="565F61"/>
        <w:kern w:val="18"/>
        <w:sz w:val="14"/>
        <w:szCs w:val="24"/>
      </w:rPr>
      <w:t>Duhová 1444/2, 140 00 Praha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>, IČO: 27309941, DIČ: CZ27309941,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  <w:t xml:space="preserve">společnost zapsána v obchodním rejstříku vedeném u Městského soudu v Praze pod </w:t>
    </w:r>
    <w:proofErr w:type="spellStart"/>
    <w:r w:rsidRPr="007B15AE">
      <w:rPr>
        <w:rFonts w:ascii="Arial" w:eastAsia="Calibri" w:hAnsi="Arial"/>
        <w:color w:val="565F61"/>
        <w:kern w:val="18"/>
        <w:sz w:val="14"/>
        <w:szCs w:val="24"/>
      </w:rPr>
      <w:t>sp</w:t>
    </w:r>
    <w:proofErr w:type="spellEnd"/>
    <w:r w:rsidRPr="007B15AE">
      <w:rPr>
        <w:rFonts w:ascii="Arial" w:eastAsia="Calibri" w:hAnsi="Arial"/>
        <w:color w:val="565F61"/>
        <w:kern w:val="18"/>
        <w:sz w:val="14"/>
        <w:szCs w:val="24"/>
      </w:rPr>
      <w:t>. zn. B 17910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</w:r>
    <w:r w:rsidRPr="007B15AE">
      <w:rPr>
        <w:rFonts w:ascii="Arial" w:eastAsia="Calibri" w:hAnsi="Arial"/>
        <w:b/>
        <w:color w:val="565F61"/>
        <w:kern w:val="18"/>
        <w:sz w:val="14"/>
        <w:szCs w:val="24"/>
      </w:rPr>
      <w:t>korespondenční adresa: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 xml:space="preserve"> Teplická 874/8, 405 49 Děčín IV, 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  <w:t xml:space="preserve">e-mail: cezteplarenska@cez.cz, </w:t>
    </w:r>
    <w:r w:rsidRPr="00FE63FC">
      <w:rPr>
        <w:rFonts w:ascii="Arial" w:eastAsia="Calibri" w:hAnsi="Arial"/>
        <w:color w:val="565F61"/>
        <w:kern w:val="18"/>
        <w:sz w:val="14"/>
        <w:szCs w:val="24"/>
      </w:rPr>
      <w:t>www.cezteplarenska.cz</w:t>
    </w:r>
  </w:p>
  <w:p w14:paraId="57612E13" w14:textId="77777777" w:rsidR="00E220B2" w:rsidRDefault="00E220B2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46317BA0" w14:textId="77777777" w:rsidR="00E220B2" w:rsidRPr="00B40B1B" w:rsidRDefault="00E220B2" w:rsidP="00B40B1B">
    <w:pPr>
      <w:spacing w:line="200" w:lineRule="exact"/>
      <w:ind w:left="2366" w:hanging="2366"/>
      <w:jc w:val="right"/>
      <w:rPr>
        <w:rFonts w:ascii="Arial" w:hAnsi="Arial" w:cs="Arial"/>
        <w:sz w:val="14"/>
        <w:szCs w:val="14"/>
      </w:rPr>
    </w:pPr>
    <w:r w:rsidRPr="00CC3C19">
      <w:rPr>
        <w:rFonts w:ascii="Arial" w:hAnsi="Arial" w:cs="Arial"/>
        <w:sz w:val="14"/>
        <w:szCs w:val="14"/>
      </w:rPr>
      <w:t xml:space="preserve">strana </w:t>
    </w:r>
    <w:r w:rsidRPr="00CC3C19">
      <w:rPr>
        <w:rFonts w:ascii="Arial" w:hAnsi="Arial" w:cs="Arial"/>
        <w:sz w:val="14"/>
        <w:szCs w:val="14"/>
      </w:rPr>
      <w:fldChar w:fldCharType="begin"/>
    </w:r>
    <w:r w:rsidRPr="00CC3C19">
      <w:rPr>
        <w:rFonts w:ascii="Arial" w:hAnsi="Arial" w:cs="Arial"/>
        <w:sz w:val="14"/>
        <w:szCs w:val="14"/>
      </w:rPr>
      <w:instrText xml:space="preserve"> PAGE   \* MERGEFORMAT </w:instrText>
    </w:r>
    <w:r w:rsidRPr="00CC3C19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sz w:val="14"/>
        <w:szCs w:val="14"/>
      </w:rPr>
      <w:t>1</w:t>
    </w:r>
    <w:r w:rsidRPr="00CC3C19">
      <w:rPr>
        <w:rFonts w:ascii="Arial" w:hAnsi="Arial" w:cs="Arial"/>
        <w:sz w:val="14"/>
        <w:szCs w:val="14"/>
      </w:rPr>
      <w:fldChar w:fldCharType="end"/>
    </w:r>
  </w:p>
  <w:p w14:paraId="7360721A" w14:textId="77777777" w:rsidR="00E220B2" w:rsidRDefault="00E220B2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56064C80" w14:textId="77777777" w:rsidR="00E220B2" w:rsidRDefault="00E220B2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4AB1AA7C" w14:textId="77777777" w:rsidR="00E220B2" w:rsidRPr="007B15AE" w:rsidRDefault="00E220B2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1CE624AD" w14:textId="77777777" w:rsidR="00E220B2" w:rsidRPr="002D1C61" w:rsidRDefault="00E220B2" w:rsidP="00FE63FC">
    <w:pPr>
      <w:pStyle w:val="Zpat"/>
    </w:pPr>
  </w:p>
  <w:p w14:paraId="4419BB38" w14:textId="77777777" w:rsidR="00E220B2" w:rsidRDefault="00E220B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AF97" w14:textId="77777777" w:rsidR="00CC3C19" w:rsidRDefault="00CC3C1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7DF9" w14:textId="77777777" w:rsidR="00676BE3" w:rsidRDefault="00676BE3">
    <w:pPr>
      <w:pStyle w:val="Zpat"/>
    </w:pPr>
    <w:r w:rsidRPr="00676BE3">
      <w:rPr>
        <w:rFonts w:ascii="Arial" w:hAnsi="Arial"/>
        <w:noProof/>
        <w:sz w:val="18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EAED84" wp14:editId="1AA6ABF5">
              <wp:simplePos x="0" y="0"/>
              <wp:positionH relativeFrom="page">
                <wp:posOffset>1080135</wp:posOffset>
              </wp:positionH>
              <wp:positionV relativeFrom="page">
                <wp:posOffset>9821545</wp:posOffset>
              </wp:positionV>
              <wp:extent cx="5400040" cy="161925"/>
              <wp:effectExtent l="0" t="0" r="10160" b="952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A2665C" w14:textId="77777777" w:rsidR="00676BE3" w:rsidRPr="00AE650A" w:rsidRDefault="00676BE3" w:rsidP="00676BE3">
                          <w:pPr>
                            <w:spacing w:line="200" w:lineRule="exact"/>
                            <w:ind w:left="2366" w:hanging="2366"/>
                            <w:jc w:val="right"/>
                            <w:rPr>
                              <w:rFonts w:ascii="Nimbus CEZ" w:hAnsi="Nimbus CEZ"/>
                              <w:sz w:val="15"/>
                              <w:szCs w:val="15"/>
                            </w:rPr>
                          </w:pPr>
                          <w:r w:rsidRPr="00AE650A">
                            <w:rPr>
                              <w:rFonts w:ascii="Nimbus CEZ" w:hAnsi="Nimbus CEZ"/>
                              <w:sz w:val="15"/>
                              <w:szCs w:val="15"/>
                            </w:rPr>
                            <w:t xml:space="preserve">strana </w:t>
                          </w:r>
                          <w:r w:rsidRPr="00AE650A">
                            <w:rPr>
                              <w:rFonts w:ascii="Nimbus CEZ" w:hAnsi="Nimbus CEZ"/>
                              <w:sz w:val="15"/>
                              <w:szCs w:val="15"/>
                            </w:rPr>
                            <w:fldChar w:fldCharType="begin"/>
                          </w:r>
                          <w:r w:rsidRPr="00AE650A">
                            <w:rPr>
                              <w:rFonts w:ascii="Nimbus CEZ" w:hAnsi="Nimbus CEZ"/>
                              <w:sz w:val="15"/>
                              <w:szCs w:val="15"/>
                            </w:rPr>
                            <w:instrText xml:space="preserve"> PAGE   \* MERGEFORMAT </w:instrText>
                          </w:r>
                          <w:r w:rsidRPr="00AE650A">
                            <w:rPr>
                              <w:rFonts w:ascii="Nimbus CEZ" w:hAnsi="Nimbus CEZ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6020C">
                            <w:rPr>
                              <w:rFonts w:ascii="Nimbus CEZ" w:hAnsi="Nimbus CEZ"/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 w:rsidRPr="00AE650A">
                            <w:rPr>
                              <w:rFonts w:ascii="Nimbus CEZ" w:hAnsi="Nimbus CEZ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EAED8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85.05pt;margin-top:773.35pt;width:425.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" filled="f" stroked="f">
              <v:textbox inset="0,0,0,0">
                <w:txbxContent>
                  <w:p w14:paraId="57A2665C" w14:textId="77777777" w:rsidR="00676BE3" w:rsidRPr="00AE650A" w:rsidRDefault="00676BE3" w:rsidP="00676BE3">
                    <w:pPr>
                      <w:spacing w:line="200" w:lineRule="exact"/>
                      <w:ind w:left="2366" w:hanging="2366"/>
                      <w:jc w:val="right"/>
                      <w:rPr>
                        <w:rFonts w:ascii="Nimbus CEZ" w:hAnsi="Nimbus CEZ"/>
                        <w:sz w:val="15"/>
                        <w:szCs w:val="15"/>
                      </w:rPr>
                    </w:pPr>
                    <w:r w:rsidRPr="00AE650A">
                      <w:rPr>
                        <w:rFonts w:ascii="Nimbus CEZ" w:hAnsi="Nimbus CEZ"/>
                        <w:sz w:val="15"/>
                        <w:szCs w:val="15"/>
                      </w:rPr>
                      <w:t xml:space="preserve">strana </w:t>
                    </w:r>
                    <w:r w:rsidRPr="00AE650A">
                      <w:rPr>
                        <w:rFonts w:ascii="Nimbus CEZ" w:hAnsi="Nimbus CEZ"/>
                        <w:sz w:val="15"/>
                        <w:szCs w:val="15"/>
                      </w:rPr>
                      <w:fldChar w:fldCharType="begin"/>
                    </w:r>
                    <w:r w:rsidRPr="00AE650A">
                      <w:rPr>
                        <w:rFonts w:ascii="Nimbus CEZ" w:hAnsi="Nimbus CEZ"/>
                        <w:sz w:val="15"/>
                        <w:szCs w:val="15"/>
                      </w:rPr>
                      <w:instrText xml:space="preserve"> PAGE   \* MERGEFORMAT </w:instrText>
                    </w:r>
                    <w:r w:rsidRPr="00AE650A">
                      <w:rPr>
                        <w:rFonts w:ascii="Nimbus CEZ" w:hAnsi="Nimbus CEZ"/>
                        <w:sz w:val="15"/>
                        <w:szCs w:val="15"/>
                      </w:rPr>
                      <w:fldChar w:fldCharType="separate"/>
                    </w:r>
                    <w:r w:rsidR="0046020C">
                      <w:rPr>
                        <w:rFonts w:ascii="Nimbus CEZ" w:hAnsi="Nimbus CEZ"/>
                        <w:noProof/>
                        <w:sz w:val="15"/>
                        <w:szCs w:val="15"/>
                      </w:rPr>
                      <w:t>2</w:t>
                    </w:r>
                    <w:r w:rsidRPr="00AE650A">
                      <w:rPr>
                        <w:rFonts w:ascii="Nimbus CEZ" w:hAnsi="Nimbus CEZ"/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F23F" w14:textId="3E1BE43D" w:rsidR="00051251" w:rsidRDefault="00051251" w:rsidP="00051251">
    <w:pPr>
      <w:overflowPunct/>
      <w:autoSpaceDE/>
      <w:adjustRightInd/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</w:pPr>
    <w:bookmarkStart w:id="4" w:name="_Hlk66970624"/>
    <w:r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  <w:t>ČEZ Teplárenská, a.s.</w:t>
    </w:r>
  </w:p>
  <w:p w14:paraId="25F25B9E" w14:textId="77777777" w:rsidR="00051251" w:rsidRDefault="00051251" w:rsidP="00051251">
    <w:pPr>
      <w:overflowPunct/>
      <w:autoSpaceDE/>
      <w:adjustRightInd/>
      <w:rPr>
        <w:rFonts w:ascii="Arial" w:eastAsia="Calibri" w:hAnsi="Arial"/>
        <w:color w:val="565F61"/>
        <w:kern w:val="18"/>
        <w:sz w:val="14"/>
        <w:szCs w:val="24"/>
      </w:rPr>
    </w:pPr>
    <w:bookmarkStart w:id="5" w:name="_Hlk119308264"/>
    <w:bookmarkStart w:id="6" w:name="_Hlk119308265"/>
    <w:r>
      <w:rPr>
        <w:rFonts w:ascii="Arial" w:eastAsia="Calibri" w:hAnsi="Arial"/>
        <w:b/>
        <w:color w:val="565F61"/>
        <w:kern w:val="18"/>
        <w:sz w:val="14"/>
        <w:szCs w:val="24"/>
      </w:rPr>
      <w:t>sídlo:</w:t>
    </w:r>
    <w:r>
      <w:rPr>
        <w:rFonts w:ascii="Arial" w:eastAsia="Calibri" w:hAnsi="Arial"/>
        <w:color w:val="565F61"/>
        <w:kern w:val="18"/>
        <w:sz w:val="14"/>
        <w:szCs w:val="24"/>
      </w:rPr>
      <w:t xml:space="preserve"> Bezručova 2212/30, 251 01 Říčany, IČO: 27309941, DIČ: CZ27309941,</w:t>
    </w:r>
    <w:r>
      <w:rPr>
        <w:rFonts w:ascii="Arial" w:eastAsia="Calibri" w:hAnsi="Arial"/>
        <w:color w:val="565F61"/>
        <w:kern w:val="18"/>
        <w:sz w:val="14"/>
        <w:szCs w:val="24"/>
      </w:rPr>
      <w:br/>
      <w:t xml:space="preserve">společnost zapsána v obchodním rejstříku vedeném u Městského soudu v Praze pod </w:t>
    </w:r>
    <w:proofErr w:type="spellStart"/>
    <w:r>
      <w:rPr>
        <w:rFonts w:ascii="Arial" w:eastAsia="Calibri" w:hAnsi="Arial"/>
        <w:color w:val="565F61"/>
        <w:kern w:val="18"/>
        <w:sz w:val="14"/>
        <w:szCs w:val="24"/>
      </w:rPr>
      <w:t>sp</w:t>
    </w:r>
    <w:proofErr w:type="spellEnd"/>
    <w:r>
      <w:rPr>
        <w:rFonts w:ascii="Arial" w:eastAsia="Calibri" w:hAnsi="Arial"/>
        <w:color w:val="565F61"/>
        <w:kern w:val="18"/>
        <w:sz w:val="14"/>
        <w:szCs w:val="24"/>
      </w:rPr>
      <w:t>. zn. B 17910</w:t>
    </w:r>
    <w:r>
      <w:rPr>
        <w:rFonts w:ascii="Arial" w:eastAsia="Calibri" w:hAnsi="Arial"/>
        <w:color w:val="565F61"/>
        <w:kern w:val="18"/>
        <w:sz w:val="14"/>
        <w:szCs w:val="24"/>
      </w:rPr>
      <w:br/>
    </w:r>
    <w:r>
      <w:rPr>
        <w:rFonts w:ascii="Arial" w:eastAsia="Calibri" w:hAnsi="Arial"/>
        <w:b/>
        <w:color w:val="565F61"/>
        <w:kern w:val="18"/>
        <w:sz w:val="14"/>
        <w:szCs w:val="24"/>
      </w:rPr>
      <w:t>korespondenční adresa:</w:t>
    </w:r>
    <w:r>
      <w:rPr>
        <w:rFonts w:ascii="Arial" w:eastAsia="Calibri" w:hAnsi="Arial"/>
        <w:color w:val="565F61"/>
        <w:kern w:val="18"/>
        <w:sz w:val="14"/>
        <w:szCs w:val="24"/>
      </w:rPr>
      <w:t xml:space="preserve"> Teplická 874/8, 405 49 Děčín IV, </w:t>
    </w:r>
    <w:r>
      <w:rPr>
        <w:rFonts w:ascii="Arial" w:eastAsia="Calibri" w:hAnsi="Arial"/>
        <w:color w:val="565F61"/>
        <w:kern w:val="18"/>
        <w:sz w:val="14"/>
        <w:szCs w:val="24"/>
      </w:rPr>
      <w:br/>
      <w:t>tel.: +420 211 022 982, e-mail: cezteplarenska@cez.cz, www.cezteplarenska.cz</w:t>
    </w:r>
    <w:bookmarkEnd w:id="5"/>
    <w:bookmarkEnd w:id="6"/>
  </w:p>
  <w:p w14:paraId="5DB1721F" w14:textId="77777777" w:rsidR="00051251" w:rsidRDefault="00051251" w:rsidP="00051251">
    <w:pPr>
      <w:overflowPunct/>
      <w:autoSpaceDE/>
      <w:adjustRightInd/>
      <w:rPr>
        <w:rFonts w:ascii="Arial" w:eastAsia="Calibri" w:hAnsi="Arial"/>
        <w:color w:val="565F61"/>
        <w:kern w:val="18"/>
        <w:sz w:val="14"/>
        <w:szCs w:val="24"/>
      </w:rPr>
    </w:pPr>
  </w:p>
  <w:p w14:paraId="7B73F22A" w14:textId="2F3F87F9" w:rsidR="00051251" w:rsidRPr="00CC3C19" w:rsidRDefault="00CC3C19" w:rsidP="00CC3C19">
    <w:pPr>
      <w:spacing w:line="200" w:lineRule="exact"/>
      <w:ind w:left="2366" w:hanging="2366"/>
      <w:jc w:val="right"/>
      <w:rPr>
        <w:rFonts w:ascii="Arial" w:hAnsi="Arial" w:cs="Arial"/>
        <w:sz w:val="14"/>
        <w:szCs w:val="14"/>
      </w:rPr>
    </w:pPr>
    <w:r w:rsidRPr="00CC3C19">
      <w:rPr>
        <w:rFonts w:ascii="Arial" w:hAnsi="Arial" w:cs="Arial"/>
        <w:sz w:val="14"/>
        <w:szCs w:val="14"/>
      </w:rPr>
      <w:t xml:space="preserve">strana </w:t>
    </w:r>
    <w:r w:rsidRPr="00CC3C19">
      <w:rPr>
        <w:rFonts w:ascii="Arial" w:hAnsi="Arial" w:cs="Arial"/>
        <w:sz w:val="14"/>
        <w:szCs w:val="14"/>
      </w:rPr>
      <w:fldChar w:fldCharType="begin"/>
    </w:r>
    <w:r w:rsidRPr="00CC3C19">
      <w:rPr>
        <w:rFonts w:ascii="Arial" w:hAnsi="Arial" w:cs="Arial"/>
        <w:sz w:val="14"/>
        <w:szCs w:val="14"/>
      </w:rPr>
      <w:instrText xml:space="preserve"> PAGE   \* MERGEFORMAT </w:instrText>
    </w:r>
    <w:r w:rsidRPr="00CC3C19">
      <w:rPr>
        <w:rFonts w:ascii="Arial" w:hAnsi="Arial" w:cs="Arial"/>
        <w:sz w:val="14"/>
        <w:szCs w:val="14"/>
      </w:rPr>
      <w:fldChar w:fldCharType="separate"/>
    </w:r>
    <w:r w:rsidRPr="00CC3C19">
      <w:rPr>
        <w:rFonts w:ascii="Arial" w:hAnsi="Arial" w:cs="Arial"/>
        <w:sz w:val="14"/>
        <w:szCs w:val="14"/>
      </w:rPr>
      <w:t>1</w:t>
    </w:r>
    <w:r w:rsidRPr="00CC3C19">
      <w:rPr>
        <w:rFonts w:ascii="Arial" w:hAnsi="Arial" w:cs="Arial"/>
        <w:sz w:val="14"/>
        <w:szCs w:val="14"/>
      </w:rPr>
      <w:fldChar w:fldCharType="end"/>
    </w:r>
  </w:p>
  <w:bookmarkEnd w:id="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69552" w14:textId="77777777" w:rsidR="001B18BE" w:rsidRDefault="001B18BE">
      <w:r>
        <w:separator/>
      </w:r>
    </w:p>
  </w:footnote>
  <w:footnote w:type="continuationSeparator" w:id="0">
    <w:p w14:paraId="3EBADC21" w14:textId="77777777" w:rsidR="001B18BE" w:rsidRDefault="001B1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9C42D" w14:textId="77777777" w:rsidR="001B5E41" w:rsidRDefault="001B5E4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573DC" w14:textId="77777777" w:rsidR="00E220B2" w:rsidRDefault="00E220B2">
    <w:pPr>
      <w:pStyle w:val="Zhlav"/>
    </w:pPr>
    <w:r>
      <w:rPr>
        <w:noProof/>
      </w:rPr>
      <w:drawing>
        <wp:anchor distT="0" distB="0" distL="114300" distR="114300" simplePos="0" relativeHeight="251669504" behindDoc="1" locked="0" layoutInCell="0" allowOverlap="1" wp14:anchorId="125F76FC" wp14:editId="73646BD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500" cy="10668635"/>
          <wp:effectExtent l="0" t="0" r="6350" b="0"/>
          <wp:wrapNone/>
          <wp:docPr id="1040391862" name="Obrázek 1040391862" descr="CZE - referentsky dopisni papir - POZADI PRO WOR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ZE - referentsky dopisni papir - POZADI PRO WOR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6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0F483" w14:textId="77777777" w:rsidR="00E220B2" w:rsidRDefault="00E220B2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43700282" wp14:editId="3B1D03FA">
          <wp:simplePos x="0" y="0"/>
          <wp:positionH relativeFrom="column">
            <wp:posOffset>-1385570</wp:posOffset>
          </wp:positionH>
          <wp:positionV relativeFrom="paragraph">
            <wp:posOffset>-66675</wp:posOffset>
          </wp:positionV>
          <wp:extent cx="7552055" cy="1581150"/>
          <wp:effectExtent l="0" t="0" r="0" b="0"/>
          <wp:wrapSquare wrapText="bothSides"/>
          <wp:docPr id="712651916" name="Obrázek 7126519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055" cy="158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A13C8" w14:textId="77777777" w:rsidR="00CC3C19" w:rsidRDefault="00CC3C19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47A81" w14:textId="77777777" w:rsidR="00386C9A" w:rsidRDefault="00386C9A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419A1AA8" wp14:editId="4FFD6A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4400" cy="10692000"/>
          <wp:effectExtent l="0" t="0" r="7620" b="0"/>
          <wp:wrapNone/>
          <wp:docPr id="12" name="obrázek 6" descr="CZE - referentsky dopisni papir - POZADI PRO WOR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ZE - referentsky dopisni papir - POZADI PRO WOR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241A" w14:textId="4F429176" w:rsidR="00386C9A" w:rsidRDefault="00051251" w:rsidP="00051251">
    <w:pPr>
      <w:pStyle w:val="Zhlav"/>
      <w:ind w:hanging="1701"/>
    </w:pPr>
    <w:r>
      <w:rPr>
        <w:noProof/>
      </w:rPr>
      <w:drawing>
        <wp:inline distT="0" distB="0" distL="0" distR="0" wp14:anchorId="47D32D04" wp14:editId="3693A13F">
          <wp:extent cx="7535545" cy="1577990"/>
          <wp:effectExtent l="0" t="0" r="8255" b="317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13" cy="1583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E1BD" w14:textId="77777777" w:rsidR="00F90D05" w:rsidRDefault="00F90D05">
    <w:pPr>
      <w:pStyle w:val="Zhlav"/>
    </w:pPr>
    <w:r>
      <w:rPr>
        <w:noProof/>
      </w:rPr>
      <w:drawing>
        <wp:anchor distT="0" distB="0" distL="114300" distR="114300" simplePos="0" relativeHeight="251667456" behindDoc="1" locked="0" layoutInCell="1" allowOverlap="1" wp14:anchorId="7CC63776" wp14:editId="5B4A977C">
          <wp:simplePos x="0" y="0"/>
          <wp:positionH relativeFrom="column">
            <wp:posOffset>-1071880</wp:posOffset>
          </wp:positionH>
          <wp:positionV relativeFrom="paragraph">
            <wp:posOffset>10160</wp:posOffset>
          </wp:positionV>
          <wp:extent cx="7556500" cy="10692765"/>
          <wp:effectExtent l="0" t="0" r="6350" b="0"/>
          <wp:wrapNone/>
          <wp:docPr id="3" name="obrázek 10" descr="bgr_dopis_linky_COT_2001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gr_dopis_linky_COT_2001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11A776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B6092A"/>
    <w:multiLevelType w:val="hybridMultilevel"/>
    <w:tmpl w:val="75B86F46"/>
    <w:lvl w:ilvl="0" w:tplc="1C36C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6568B"/>
    <w:multiLevelType w:val="hybridMultilevel"/>
    <w:tmpl w:val="93FA424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D482A"/>
    <w:multiLevelType w:val="hybridMultilevel"/>
    <w:tmpl w:val="40AC64E8"/>
    <w:lvl w:ilvl="0" w:tplc="707E1C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A5C5D"/>
    <w:multiLevelType w:val="hybridMultilevel"/>
    <w:tmpl w:val="9F44A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86DD6"/>
    <w:multiLevelType w:val="hybridMultilevel"/>
    <w:tmpl w:val="320078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D79CA"/>
    <w:multiLevelType w:val="singleLevel"/>
    <w:tmpl w:val="0D72143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4604590F"/>
    <w:multiLevelType w:val="hybridMultilevel"/>
    <w:tmpl w:val="A9860E8A"/>
    <w:lvl w:ilvl="0" w:tplc="EE84F6DA">
      <w:start w:val="3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2E08DB"/>
    <w:multiLevelType w:val="hybridMultilevel"/>
    <w:tmpl w:val="D0A499E0"/>
    <w:lvl w:ilvl="0" w:tplc="8BFAA1A6">
      <w:start w:val="3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22378"/>
    <w:multiLevelType w:val="hybridMultilevel"/>
    <w:tmpl w:val="06BA7C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04BF5"/>
    <w:multiLevelType w:val="hybridMultilevel"/>
    <w:tmpl w:val="C03C4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7299C"/>
    <w:multiLevelType w:val="singleLevel"/>
    <w:tmpl w:val="E9C25C8C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2" w15:restartNumberingAfterBreak="0">
    <w:nsid w:val="63FA37F7"/>
    <w:multiLevelType w:val="singleLevel"/>
    <w:tmpl w:val="0D721432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6EFC7CCC"/>
    <w:multiLevelType w:val="hybridMultilevel"/>
    <w:tmpl w:val="F89C2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728903">
    <w:abstractNumId w:val="0"/>
  </w:num>
  <w:num w:numId="2" w16cid:durableId="1790589845">
    <w:abstractNumId w:val="1"/>
  </w:num>
  <w:num w:numId="3" w16cid:durableId="672804645">
    <w:abstractNumId w:val="5"/>
  </w:num>
  <w:num w:numId="4" w16cid:durableId="17775825">
    <w:abstractNumId w:val="4"/>
  </w:num>
  <w:num w:numId="5" w16cid:durableId="186263592">
    <w:abstractNumId w:val="3"/>
  </w:num>
  <w:num w:numId="6" w16cid:durableId="214971674">
    <w:abstractNumId w:val="2"/>
  </w:num>
  <w:num w:numId="7" w16cid:durableId="143039399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44091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84316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879877">
    <w:abstractNumId w:val="8"/>
  </w:num>
  <w:num w:numId="11" w16cid:durableId="270358436">
    <w:abstractNumId w:val="7"/>
  </w:num>
  <w:num w:numId="12" w16cid:durableId="859441172">
    <w:abstractNumId w:val="10"/>
  </w:num>
  <w:num w:numId="13" w16cid:durableId="1965770320">
    <w:abstractNumId w:val="6"/>
  </w:num>
  <w:num w:numId="14" w16cid:durableId="225995622">
    <w:abstractNumId w:val="11"/>
  </w:num>
  <w:num w:numId="15" w16cid:durableId="1901362861">
    <w:abstractNumId w:val="12"/>
  </w:num>
  <w:num w:numId="16" w16cid:durableId="11145228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624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DAD"/>
    <w:rsid w:val="00002FD7"/>
    <w:rsid w:val="0000389A"/>
    <w:rsid w:val="00003943"/>
    <w:rsid w:val="00005069"/>
    <w:rsid w:val="0000703D"/>
    <w:rsid w:val="000077C8"/>
    <w:rsid w:val="00007A75"/>
    <w:rsid w:val="0001135F"/>
    <w:rsid w:val="00011597"/>
    <w:rsid w:val="00022778"/>
    <w:rsid w:val="00040372"/>
    <w:rsid w:val="00051251"/>
    <w:rsid w:val="00051A65"/>
    <w:rsid w:val="000528E9"/>
    <w:rsid w:val="000530BD"/>
    <w:rsid w:val="000578AA"/>
    <w:rsid w:val="00061890"/>
    <w:rsid w:val="00064142"/>
    <w:rsid w:val="0006473E"/>
    <w:rsid w:val="0007238A"/>
    <w:rsid w:val="00074F42"/>
    <w:rsid w:val="00074FF4"/>
    <w:rsid w:val="00084BCF"/>
    <w:rsid w:val="0008646A"/>
    <w:rsid w:val="00090963"/>
    <w:rsid w:val="00092B44"/>
    <w:rsid w:val="00094D84"/>
    <w:rsid w:val="000A0ACC"/>
    <w:rsid w:val="000A2979"/>
    <w:rsid w:val="000B23A5"/>
    <w:rsid w:val="000B335A"/>
    <w:rsid w:val="000B4FAC"/>
    <w:rsid w:val="000C0038"/>
    <w:rsid w:val="000C0562"/>
    <w:rsid w:val="000C1519"/>
    <w:rsid w:val="000C2CCB"/>
    <w:rsid w:val="000C2E48"/>
    <w:rsid w:val="000C44A9"/>
    <w:rsid w:val="000C51C2"/>
    <w:rsid w:val="000D21F0"/>
    <w:rsid w:val="000E0F94"/>
    <w:rsid w:val="000E1189"/>
    <w:rsid w:val="000E32B3"/>
    <w:rsid w:val="000E42AC"/>
    <w:rsid w:val="000E6732"/>
    <w:rsid w:val="000F107F"/>
    <w:rsid w:val="000F10FA"/>
    <w:rsid w:val="000F5D15"/>
    <w:rsid w:val="000F657A"/>
    <w:rsid w:val="001016CC"/>
    <w:rsid w:val="00103CEC"/>
    <w:rsid w:val="0010419A"/>
    <w:rsid w:val="001211CB"/>
    <w:rsid w:val="00127E51"/>
    <w:rsid w:val="0013230A"/>
    <w:rsid w:val="00134343"/>
    <w:rsid w:val="001357A4"/>
    <w:rsid w:val="00135D0B"/>
    <w:rsid w:val="001368A9"/>
    <w:rsid w:val="001401E3"/>
    <w:rsid w:val="001407E0"/>
    <w:rsid w:val="0014266D"/>
    <w:rsid w:val="00147911"/>
    <w:rsid w:val="00150BFD"/>
    <w:rsid w:val="001620D5"/>
    <w:rsid w:val="00162ACC"/>
    <w:rsid w:val="001652C5"/>
    <w:rsid w:val="00165BAC"/>
    <w:rsid w:val="00176E95"/>
    <w:rsid w:val="0017721E"/>
    <w:rsid w:val="0018107F"/>
    <w:rsid w:val="00182778"/>
    <w:rsid w:val="001912BB"/>
    <w:rsid w:val="00191691"/>
    <w:rsid w:val="00193946"/>
    <w:rsid w:val="001955AE"/>
    <w:rsid w:val="00195971"/>
    <w:rsid w:val="001A1610"/>
    <w:rsid w:val="001A4C8E"/>
    <w:rsid w:val="001A5856"/>
    <w:rsid w:val="001B0C21"/>
    <w:rsid w:val="001B11A9"/>
    <w:rsid w:val="001B17C6"/>
    <w:rsid w:val="001B18BE"/>
    <w:rsid w:val="001B2E5D"/>
    <w:rsid w:val="001B3276"/>
    <w:rsid w:val="001B35B1"/>
    <w:rsid w:val="001B5E41"/>
    <w:rsid w:val="001C46B9"/>
    <w:rsid w:val="001C7054"/>
    <w:rsid w:val="001C77A5"/>
    <w:rsid w:val="001C7A9E"/>
    <w:rsid w:val="001D0D3B"/>
    <w:rsid w:val="001D1AA8"/>
    <w:rsid w:val="001D6B1D"/>
    <w:rsid w:val="001E273B"/>
    <w:rsid w:val="001E46F3"/>
    <w:rsid w:val="001E57A1"/>
    <w:rsid w:val="001E5ECD"/>
    <w:rsid w:val="001F556A"/>
    <w:rsid w:val="00205554"/>
    <w:rsid w:val="00214039"/>
    <w:rsid w:val="00214059"/>
    <w:rsid w:val="00224749"/>
    <w:rsid w:val="00225B2F"/>
    <w:rsid w:val="00231B88"/>
    <w:rsid w:val="00232B45"/>
    <w:rsid w:val="002347C0"/>
    <w:rsid w:val="00236647"/>
    <w:rsid w:val="00246433"/>
    <w:rsid w:val="0024701D"/>
    <w:rsid w:val="00252C77"/>
    <w:rsid w:val="00254B22"/>
    <w:rsid w:val="002572CC"/>
    <w:rsid w:val="0026067C"/>
    <w:rsid w:val="0026316A"/>
    <w:rsid w:val="002662FC"/>
    <w:rsid w:val="0026781B"/>
    <w:rsid w:val="0027026B"/>
    <w:rsid w:val="00272D87"/>
    <w:rsid w:val="002760D6"/>
    <w:rsid w:val="002774EB"/>
    <w:rsid w:val="002815F1"/>
    <w:rsid w:val="00281C16"/>
    <w:rsid w:val="00282E96"/>
    <w:rsid w:val="002864AA"/>
    <w:rsid w:val="00292733"/>
    <w:rsid w:val="002937C5"/>
    <w:rsid w:val="00293972"/>
    <w:rsid w:val="00293AA2"/>
    <w:rsid w:val="002944F8"/>
    <w:rsid w:val="00294845"/>
    <w:rsid w:val="0029787A"/>
    <w:rsid w:val="002A01E8"/>
    <w:rsid w:val="002A7185"/>
    <w:rsid w:val="002A7365"/>
    <w:rsid w:val="002B10D2"/>
    <w:rsid w:val="002B39FD"/>
    <w:rsid w:val="002C0AC2"/>
    <w:rsid w:val="002C34A7"/>
    <w:rsid w:val="002C6990"/>
    <w:rsid w:val="002E2694"/>
    <w:rsid w:val="002E5ACD"/>
    <w:rsid w:val="002E759E"/>
    <w:rsid w:val="002F0C2D"/>
    <w:rsid w:val="00301803"/>
    <w:rsid w:val="0030558F"/>
    <w:rsid w:val="00305D96"/>
    <w:rsid w:val="00307FFA"/>
    <w:rsid w:val="003125E6"/>
    <w:rsid w:val="00314025"/>
    <w:rsid w:val="0031551B"/>
    <w:rsid w:val="003167CF"/>
    <w:rsid w:val="003230D1"/>
    <w:rsid w:val="00323E88"/>
    <w:rsid w:val="003269E5"/>
    <w:rsid w:val="00326FF8"/>
    <w:rsid w:val="0033078E"/>
    <w:rsid w:val="003345B9"/>
    <w:rsid w:val="0033510D"/>
    <w:rsid w:val="00335218"/>
    <w:rsid w:val="003372F0"/>
    <w:rsid w:val="0033798F"/>
    <w:rsid w:val="00341E69"/>
    <w:rsid w:val="003462B0"/>
    <w:rsid w:val="0034786E"/>
    <w:rsid w:val="00354A9C"/>
    <w:rsid w:val="00355DAD"/>
    <w:rsid w:val="00360497"/>
    <w:rsid w:val="00361033"/>
    <w:rsid w:val="00361601"/>
    <w:rsid w:val="00372140"/>
    <w:rsid w:val="00382EBE"/>
    <w:rsid w:val="0038331D"/>
    <w:rsid w:val="003850D9"/>
    <w:rsid w:val="00385230"/>
    <w:rsid w:val="00386C9A"/>
    <w:rsid w:val="00393C95"/>
    <w:rsid w:val="00396D54"/>
    <w:rsid w:val="003A3AF7"/>
    <w:rsid w:val="003A4C53"/>
    <w:rsid w:val="003A6CF6"/>
    <w:rsid w:val="003B14B9"/>
    <w:rsid w:val="003B19CA"/>
    <w:rsid w:val="003B3B44"/>
    <w:rsid w:val="003B4DE1"/>
    <w:rsid w:val="003B6223"/>
    <w:rsid w:val="003C058C"/>
    <w:rsid w:val="003C18F6"/>
    <w:rsid w:val="003C5A72"/>
    <w:rsid w:val="003C65EB"/>
    <w:rsid w:val="003D0BFA"/>
    <w:rsid w:val="003D614B"/>
    <w:rsid w:val="003D77D5"/>
    <w:rsid w:val="003E04E5"/>
    <w:rsid w:val="003E10D2"/>
    <w:rsid w:val="003E1A91"/>
    <w:rsid w:val="003E2208"/>
    <w:rsid w:val="003E46FE"/>
    <w:rsid w:val="003E48AC"/>
    <w:rsid w:val="003F2266"/>
    <w:rsid w:val="003F617B"/>
    <w:rsid w:val="00400DAC"/>
    <w:rsid w:val="0040330C"/>
    <w:rsid w:val="00405507"/>
    <w:rsid w:val="004131A7"/>
    <w:rsid w:val="0041748A"/>
    <w:rsid w:val="004174AC"/>
    <w:rsid w:val="00420093"/>
    <w:rsid w:val="00420A95"/>
    <w:rsid w:val="00422B22"/>
    <w:rsid w:val="00424289"/>
    <w:rsid w:val="00424667"/>
    <w:rsid w:val="004249ED"/>
    <w:rsid w:val="00427D14"/>
    <w:rsid w:val="00427E06"/>
    <w:rsid w:val="00431112"/>
    <w:rsid w:val="00433E52"/>
    <w:rsid w:val="0043669B"/>
    <w:rsid w:val="00437800"/>
    <w:rsid w:val="00444191"/>
    <w:rsid w:val="004466CB"/>
    <w:rsid w:val="00446A5B"/>
    <w:rsid w:val="004532B1"/>
    <w:rsid w:val="00453E90"/>
    <w:rsid w:val="00454218"/>
    <w:rsid w:val="004573D0"/>
    <w:rsid w:val="0046020C"/>
    <w:rsid w:val="0046302E"/>
    <w:rsid w:val="00467F97"/>
    <w:rsid w:val="00472B91"/>
    <w:rsid w:val="00480F5E"/>
    <w:rsid w:val="00482585"/>
    <w:rsid w:val="004A0FB1"/>
    <w:rsid w:val="004A329D"/>
    <w:rsid w:val="004A3466"/>
    <w:rsid w:val="004A4ED5"/>
    <w:rsid w:val="004B5E38"/>
    <w:rsid w:val="004B6ECF"/>
    <w:rsid w:val="004C1D30"/>
    <w:rsid w:val="004C2184"/>
    <w:rsid w:val="004D01D0"/>
    <w:rsid w:val="004D1632"/>
    <w:rsid w:val="004D29E0"/>
    <w:rsid w:val="004D432F"/>
    <w:rsid w:val="004D5225"/>
    <w:rsid w:val="004D5ACD"/>
    <w:rsid w:val="004D60F2"/>
    <w:rsid w:val="004D6F32"/>
    <w:rsid w:val="004E0046"/>
    <w:rsid w:val="004E0C46"/>
    <w:rsid w:val="004E1C46"/>
    <w:rsid w:val="004E2AE9"/>
    <w:rsid w:val="004E5A15"/>
    <w:rsid w:val="004E64D3"/>
    <w:rsid w:val="004E791D"/>
    <w:rsid w:val="004E7C8B"/>
    <w:rsid w:val="004F2965"/>
    <w:rsid w:val="004F5C0F"/>
    <w:rsid w:val="004F75AF"/>
    <w:rsid w:val="00501721"/>
    <w:rsid w:val="005024B8"/>
    <w:rsid w:val="00506670"/>
    <w:rsid w:val="005071E8"/>
    <w:rsid w:val="00510E29"/>
    <w:rsid w:val="00513C1F"/>
    <w:rsid w:val="005156DD"/>
    <w:rsid w:val="0051750B"/>
    <w:rsid w:val="0052637A"/>
    <w:rsid w:val="00526BE8"/>
    <w:rsid w:val="00527182"/>
    <w:rsid w:val="005308F5"/>
    <w:rsid w:val="0053403D"/>
    <w:rsid w:val="00535D6B"/>
    <w:rsid w:val="0053623D"/>
    <w:rsid w:val="00536B62"/>
    <w:rsid w:val="00536C06"/>
    <w:rsid w:val="005377AA"/>
    <w:rsid w:val="00540968"/>
    <w:rsid w:val="00541716"/>
    <w:rsid w:val="005427ED"/>
    <w:rsid w:val="00550F05"/>
    <w:rsid w:val="00551DDF"/>
    <w:rsid w:val="005577B7"/>
    <w:rsid w:val="00560CFD"/>
    <w:rsid w:val="00563364"/>
    <w:rsid w:val="00566945"/>
    <w:rsid w:val="005678F9"/>
    <w:rsid w:val="00570E30"/>
    <w:rsid w:val="005716F5"/>
    <w:rsid w:val="0057229A"/>
    <w:rsid w:val="0057569E"/>
    <w:rsid w:val="00575D34"/>
    <w:rsid w:val="00583B96"/>
    <w:rsid w:val="00590F63"/>
    <w:rsid w:val="00593F11"/>
    <w:rsid w:val="00594900"/>
    <w:rsid w:val="005A0691"/>
    <w:rsid w:val="005B1B8C"/>
    <w:rsid w:val="005B1F33"/>
    <w:rsid w:val="005B634E"/>
    <w:rsid w:val="005C29D0"/>
    <w:rsid w:val="005C33A3"/>
    <w:rsid w:val="005C3816"/>
    <w:rsid w:val="005C3A80"/>
    <w:rsid w:val="005C3F1F"/>
    <w:rsid w:val="005C7DE9"/>
    <w:rsid w:val="005D2374"/>
    <w:rsid w:val="005D41A8"/>
    <w:rsid w:val="005D5D80"/>
    <w:rsid w:val="005D6800"/>
    <w:rsid w:val="005D6A2A"/>
    <w:rsid w:val="005E7943"/>
    <w:rsid w:val="005F4075"/>
    <w:rsid w:val="005F4C38"/>
    <w:rsid w:val="00605CB2"/>
    <w:rsid w:val="00610135"/>
    <w:rsid w:val="0061253F"/>
    <w:rsid w:val="006150E0"/>
    <w:rsid w:val="0061513B"/>
    <w:rsid w:val="006177A2"/>
    <w:rsid w:val="006315AD"/>
    <w:rsid w:val="006326FB"/>
    <w:rsid w:val="006333F4"/>
    <w:rsid w:val="006453D0"/>
    <w:rsid w:val="00647873"/>
    <w:rsid w:val="00650230"/>
    <w:rsid w:val="00652B05"/>
    <w:rsid w:val="0065618E"/>
    <w:rsid w:val="0066095D"/>
    <w:rsid w:val="00660C72"/>
    <w:rsid w:val="006658F2"/>
    <w:rsid w:val="00665AA8"/>
    <w:rsid w:val="00667DAF"/>
    <w:rsid w:val="006704DE"/>
    <w:rsid w:val="006727D7"/>
    <w:rsid w:val="006733D3"/>
    <w:rsid w:val="0067518B"/>
    <w:rsid w:val="006754CC"/>
    <w:rsid w:val="00675BDA"/>
    <w:rsid w:val="00676BE3"/>
    <w:rsid w:val="00680E96"/>
    <w:rsid w:val="006824B8"/>
    <w:rsid w:val="00682B41"/>
    <w:rsid w:val="006861A6"/>
    <w:rsid w:val="00687E59"/>
    <w:rsid w:val="00694859"/>
    <w:rsid w:val="00695371"/>
    <w:rsid w:val="00695DB7"/>
    <w:rsid w:val="00696B23"/>
    <w:rsid w:val="006A6D52"/>
    <w:rsid w:val="006A70C4"/>
    <w:rsid w:val="006B3426"/>
    <w:rsid w:val="006B3E1F"/>
    <w:rsid w:val="006B3FF4"/>
    <w:rsid w:val="006B68F6"/>
    <w:rsid w:val="006C0CFF"/>
    <w:rsid w:val="006C1237"/>
    <w:rsid w:val="006C41D5"/>
    <w:rsid w:val="006C63AB"/>
    <w:rsid w:val="006D36CF"/>
    <w:rsid w:val="006D3943"/>
    <w:rsid w:val="006D3B30"/>
    <w:rsid w:val="006D58AB"/>
    <w:rsid w:val="006E059A"/>
    <w:rsid w:val="006E3AB0"/>
    <w:rsid w:val="006F1A3C"/>
    <w:rsid w:val="006F22EB"/>
    <w:rsid w:val="006F365B"/>
    <w:rsid w:val="006F6852"/>
    <w:rsid w:val="006F6ABD"/>
    <w:rsid w:val="00702842"/>
    <w:rsid w:val="00703D8C"/>
    <w:rsid w:val="0070465E"/>
    <w:rsid w:val="00704B3B"/>
    <w:rsid w:val="00713DDC"/>
    <w:rsid w:val="0071461C"/>
    <w:rsid w:val="00716B62"/>
    <w:rsid w:val="007179EC"/>
    <w:rsid w:val="00722E93"/>
    <w:rsid w:val="00724D53"/>
    <w:rsid w:val="007304A3"/>
    <w:rsid w:val="00730850"/>
    <w:rsid w:val="00731296"/>
    <w:rsid w:val="00732743"/>
    <w:rsid w:val="007348AD"/>
    <w:rsid w:val="00735F14"/>
    <w:rsid w:val="00737072"/>
    <w:rsid w:val="0074165F"/>
    <w:rsid w:val="00744ECC"/>
    <w:rsid w:val="007452B2"/>
    <w:rsid w:val="00746426"/>
    <w:rsid w:val="007468EB"/>
    <w:rsid w:val="00752109"/>
    <w:rsid w:val="00755AD9"/>
    <w:rsid w:val="00760BA7"/>
    <w:rsid w:val="007620B6"/>
    <w:rsid w:val="007624A9"/>
    <w:rsid w:val="007634B9"/>
    <w:rsid w:val="0076703A"/>
    <w:rsid w:val="00767BA8"/>
    <w:rsid w:val="00771D29"/>
    <w:rsid w:val="0077214C"/>
    <w:rsid w:val="00772C31"/>
    <w:rsid w:val="007745D8"/>
    <w:rsid w:val="007767D0"/>
    <w:rsid w:val="0078084E"/>
    <w:rsid w:val="00782633"/>
    <w:rsid w:val="00784E33"/>
    <w:rsid w:val="00787127"/>
    <w:rsid w:val="00787F3B"/>
    <w:rsid w:val="00790DAA"/>
    <w:rsid w:val="00791670"/>
    <w:rsid w:val="007965E2"/>
    <w:rsid w:val="00797CFE"/>
    <w:rsid w:val="007A628F"/>
    <w:rsid w:val="007B081F"/>
    <w:rsid w:val="007B08EB"/>
    <w:rsid w:val="007B3702"/>
    <w:rsid w:val="007B5225"/>
    <w:rsid w:val="007B616E"/>
    <w:rsid w:val="007B7E82"/>
    <w:rsid w:val="007C0E97"/>
    <w:rsid w:val="007C294C"/>
    <w:rsid w:val="007C5C1C"/>
    <w:rsid w:val="007C6E93"/>
    <w:rsid w:val="007D3A86"/>
    <w:rsid w:val="007D3C28"/>
    <w:rsid w:val="007D3E0A"/>
    <w:rsid w:val="007D7862"/>
    <w:rsid w:val="007E43A2"/>
    <w:rsid w:val="007F055E"/>
    <w:rsid w:val="007F2790"/>
    <w:rsid w:val="007F4008"/>
    <w:rsid w:val="007F4BC1"/>
    <w:rsid w:val="0080455A"/>
    <w:rsid w:val="00804C43"/>
    <w:rsid w:val="00806224"/>
    <w:rsid w:val="008103F7"/>
    <w:rsid w:val="00812DF6"/>
    <w:rsid w:val="00812E5E"/>
    <w:rsid w:val="00815BD3"/>
    <w:rsid w:val="00821AA9"/>
    <w:rsid w:val="00822081"/>
    <w:rsid w:val="00833733"/>
    <w:rsid w:val="008339F4"/>
    <w:rsid w:val="00842344"/>
    <w:rsid w:val="008423C3"/>
    <w:rsid w:val="008450B5"/>
    <w:rsid w:val="008470B0"/>
    <w:rsid w:val="00850492"/>
    <w:rsid w:val="0085177B"/>
    <w:rsid w:val="00855CB3"/>
    <w:rsid w:val="00857287"/>
    <w:rsid w:val="00864511"/>
    <w:rsid w:val="00866C3D"/>
    <w:rsid w:val="00870D71"/>
    <w:rsid w:val="00886281"/>
    <w:rsid w:val="00886EE6"/>
    <w:rsid w:val="00887489"/>
    <w:rsid w:val="008915A2"/>
    <w:rsid w:val="00894FB9"/>
    <w:rsid w:val="00896146"/>
    <w:rsid w:val="008965CE"/>
    <w:rsid w:val="008A2B49"/>
    <w:rsid w:val="008A3874"/>
    <w:rsid w:val="008A4657"/>
    <w:rsid w:val="008A583C"/>
    <w:rsid w:val="008A6809"/>
    <w:rsid w:val="008B2B51"/>
    <w:rsid w:val="008B5512"/>
    <w:rsid w:val="008B610A"/>
    <w:rsid w:val="008E0EB1"/>
    <w:rsid w:val="008E1FFC"/>
    <w:rsid w:val="008E5B59"/>
    <w:rsid w:val="008E70FB"/>
    <w:rsid w:val="008F4E32"/>
    <w:rsid w:val="008F5D47"/>
    <w:rsid w:val="008F6190"/>
    <w:rsid w:val="008F68DF"/>
    <w:rsid w:val="008F72EF"/>
    <w:rsid w:val="008F74D7"/>
    <w:rsid w:val="009011D4"/>
    <w:rsid w:val="009052CF"/>
    <w:rsid w:val="00907C3D"/>
    <w:rsid w:val="00907CCF"/>
    <w:rsid w:val="009127AA"/>
    <w:rsid w:val="00913D95"/>
    <w:rsid w:val="00921D98"/>
    <w:rsid w:val="009251D3"/>
    <w:rsid w:val="009254F5"/>
    <w:rsid w:val="00933509"/>
    <w:rsid w:val="009367E5"/>
    <w:rsid w:val="009371E1"/>
    <w:rsid w:val="00940DD2"/>
    <w:rsid w:val="00941C6A"/>
    <w:rsid w:val="00941DED"/>
    <w:rsid w:val="00945774"/>
    <w:rsid w:val="00947147"/>
    <w:rsid w:val="009479C1"/>
    <w:rsid w:val="0095507E"/>
    <w:rsid w:val="00962F7D"/>
    <w:rsid w:val="00966FA4"/>
    <w:rsid w:val="00970F41"/>
    <w:rsid w:val="00971F37"/>
    <w:rsid w:val="00974FCC"/>
    <w:rsid w:val="00977026"/>
    <w:rsid w:val="00977583"/>
    <w:rsid w:val="00977999"/>
    <w:rsid w:val="00981D12"/>
    <w:rsid w:val="00982CBC"/>
    <w:rsid w:val="00984CFC"/>
    <w:rsid w:val="009875F3"/>
    <w:rsid w:val="0099252F"/>
    <w:rsid w:val="00993310"/>
    <w:rsid w:val="0099594E"/>
    <w:rsid w:val="0099761A"/>
    <w:rsid w:val="009A01B1"/>
    <w:rsid w:val="009A270C"/>
    <w:rsid w:val="009A4770"/>
    <w:rsid w:val="009A4C5E"/>
    <w:rsid w:val="009B0186"/>
    <w:rsid w:val="009B2468"/>
    <w:rsid w:val="009B4435"/>
    <w:rsid w:val="009C16C8"/>
    <w:rsid w:val="009C6A43"/>
    <w:rsid w:val="009D0494"/>
    <w:rsid w:val="009D3A8D"/>
    <w:rsid w:val="009D6B1F"/>
    <w:rsid w:val="009E0599"/>
    <w:rsid w:val="009E1852"/>
    <w:rsid w:val="009E2652"/>
    <w:rsid w:val="009E61EA"/>
    <w:rsid w:val="009F031E"/>
    <w:rsid w:val="009F624F"/>
    <w:rsid w:val="00A00956"/>
    <w:rsid w:val="00A01550"/>
    <w:rsid w:val="00A04C8F"/>
    <w:rsid w:val="00A1218B"/>
    <w:rsid w:val="00A13093"/>
    <w:rsid w:val="00A14714"/>
    <w:rsid w:val="00A15C4D"/>
    <w:rsid w:val="00A175A1"/>
    <w:rsid w:val="00A20685"/>
    <w:rsid w:val="00A20AD4"/>
    <w:rsid w:val="00A23649"/>
    <w:rsid w:val="00A248E4"/>
    <w:rsid w:val="00A27DCB"/>
    <w:rsid w:val="00A306D5"/>
    <w:rsid w:val="00A33B99"/>
    <w:rsid w:val="00A33FDD"/>
    <w:rsid w:val="00A37A89"/>
    <w:rsid w:val="00A40607"/>
    <w:rsid w:val="00A41AB1"/>
    <w:rsid w:val="00A42484"/>
    <w:rsid w:val="00A4681C"/>
    <w:rsid w:val="00A47418"/>
    <w:rsid w:val="00A54874"/>
    <w:rsid w:val="00A61B98"/>
    <w:rsid w:val="00A61E6F"/>
    <w:rsid w:val="00A61F3B"/>
    <w:rsid w:val="00A6299B"/>
    <w:rsid w:val="00A66485"/>
    <w:rsid w:val="00A7162C"/>
    <w:rsid w:val="00A71666"/>
    <w:rsid w:val="00A73C16"/>
    <w:rsid w:val="00A74954"/>
    <w:rsid w:val="00A76213"/>
    <w:rsid w:val="00A767EB"/>
    <w:rsid w:val="00A76CF5"/>
    <w:rsid w:val="00A76E1B"/>
    <w:rsid w:val="00A77723"/>
    <w:rsid w:val="00A8676E"/>
    <w:rsid w:val="00A90FE1"/>
    <w:rsid w:val="00A91E5B"/>
    <w:rsid w:val="00A953A7"/>
    <w:rsid w:val="00A95880"/>
    <w:rsid w:val="00AA2C3A"/>
    <w:rsid w:val="00AA2E80"/>
    <w:rsid w:val="00AA4C6E"/>
    <w:rsid w:val="00AB1E00"/>
    <w:rsid w:val="00AB3567"/>
    <w:rsid w:val="00AB5C15"/>
    <w:rsid w:val="00AC50A3"/>
    <w:rsid w:val="00AC64D3"/>
    <w:rsid w:val="00AC6EAD"/>
    <w:rsid w:val="00AD0174"/>
    <w:rsid w:val="00AD1BAF"/>
    <w:rsid w:val="00AD3A95"/>
    <w:rsid w:val="00AD404E"/>
    <w:rsid w:val="00AD480B"/>
    <w:rsid w:val="00AD7E07"/>
    <w:rsid w:val="00AE573D"/>
    <w:rsid w:val="00AE650A"/>
    <w:rsid w:val="00AF3E4E"/>
    <w:rsid w:val="00B02F4F"/>
    <w:rsid w:val="00B04871"/>
    <w:rsid w:val="00B05CA8"/>
    <w:rsid w:val="00B13FFB"/>
    <w:rsid w:val="00B225A6"/>
    <w:rsid w:val="00B2640B"/>
    <w:rsid w:val="00B2669A"/>
    <w:rsid w:val="00B33794"/>
    <w:rsid w:val="00B33DE7"/>
    <w:rsid w:val="00B34798"/>
    <w:rsid w:val="00B356B7"/>
    <w:rsid w:val="00B4701D"/>
    <w:rsid w:val="00B47E73"/>
    <w:rsid w:val="00B52507"/>
    <w:rsid w:val="00B603F4"/>
    <w:rsid w:val="00B62F58"/>
    <w:rsid w:val="00B63058"/>
    <w:rsid w:val="00B67CE1"/>
    <w:rsid w:val="00B70AE6"/>
    <w:rsid w:val="00B74319"/>
    <w:rsid w:val="00B74412"/>
    <w:rsid w:val="00B80B40"/>
    <w:rsid w:val="00B82456"/>
    <w:rsid w:val="00B8692A"/>
    <w:rsid w:val="00B93822"/>
    <w:rsid w:val="00B97582"/>
    <w:rsid w:val="00BB6BFE"/>
    <w:rsid w:val="00BB767B"/>
    <w:rsid w:val="00BC0013"/>
    <w:rsid w:val="00BC06DD"/>
    <w:rsid w:val="00BC0D6B"/>
    <w:rsid w:val="00BC5057"/>
    <w:rsid w:val="00BD04B8"/>
    <w:rsid w:val="00BD15B6"/>
    <w:rsid w:val="00BD4307"/>
    <w:rsid w:val="00BD4770"/>
    <w:rsid w:val="00BD5065"/>
    <w:rsid w:val="00BD7DCC"/>
    <w:rsid w:val="00BF2E0C"/>
    <w:rsid w:val="00C00569"/>
    <w:rsid w:val="00C00916"/>
    <w:rsid w:val="00C01491"/>
    <w:rsid w:val="00C015B0"/>
    <w:rsid w:val="00C02DF5"/>
    <w:rsid w:val="00C05EBF"/>
    <w:rsid w:val="00C060AD"/>
    <w:rsid w:val="00C1086B"/>
    <w:rsid w:val="00C10BF9"/>
    <w:rsid w:val="00C1239A"/>
    <w:rsid w:val="00C12E5F"/>
    <w:rsid w:val="00C15F5E"/>
    <w:rsid w:val="00C21DA3"/>
    <w:rsid w:val="00C233FC"/>
    <w:rsid w:val="00C27E9D"/>
    <w:rsid w:val="00C403EC"/>
    <w:rsid w:val="00C4152D"/>
    <w:rsid w:val="00C57CBB"/>
    <w:rsid w:val="00C66282"/>
    <w:rsid w:val="00C67160"/>
    <w:rsid w:val="00C67DEB"/>
    <w:rsid w:val="00C71706"/>
    <w:rsid w:val="00C725F0"/>
    <w:rsid w:val="00C81F31"/>
    <w:rsid w:val="00C833C1"/>
    <w:rsid w:val="00C85E25"/>
    <w:rsid w:val="00C87040"/>
    <w:rsid w:val="00C915B5"/>
    <w:rsid w:val="00C92FAE"/>
    <w:rsid w:val="00CA3B24"/>
    <w:rsid w:val="00CB4166"/>
    <w:rsid w:val="00CB454B"/>
    <w:rsid w:val="00CB45A6"/>
    <w:rsid w:val="00CC2EE3"/>
    <w:rsid w:val="00CC3C19"/>
    <w:rsid w:val="00CC4C16"/>
    <w:rsid w:val="00CD0BF8"/>
    <w:rsid w:val="00CD3687"/>
    <w:rsid w:val="00CD6311"/>
    <w:rsid w:val="00CE2ECA"/>
    <w:rsid w:val="00CE5F28"/>
    <w:rsid w:val="00CF013A"/>
    <w:rsid w:val="00CF04F6"/>
    <w:rsid w:val="00CF20D5"/>
    <w:rsid w:val="00CF63F7"/>
    <w:rsid w:val="00D01C00"/>
    <w:rsid w:val="00D04ECD"/>
    <w:rsid w:val="00D0503B"/>
    <w:rsid w:val="00D053F6"/>
    <w:rsid w:val="00D063A7"/>
    <w:rsid w:val="00D065B6"/>
    <w:rsid w:val="00D135C8"/>
    <w:rsid w:val="00D140E6"/>
    <w:rsid w:val="00D21280"/>
    <w:rsid w:val="00D21DB3"/>
    <w:rsid w:val="00D24457"/>
    <w:rsid w:val="00D24EF3"/>
    <w:rsid w:val="00D2661C"/>
    <w:rsid w:val="00D30DF7"/>
    <w:rsid w:val="00D35EC2"/>
    <w:rsid w:val="00D421C9"/>
    <w:rsid w:val="00D42A45"/>
    <w:rsid w:val="00D42C28"/>
    <w:rsid w:val="00D43432"/>
    <w:rsid w:val="00D51E93"/>
    <w:rsid w:val="00D52495"/>
    <w:rsid w:val="00D53B0D"/>
    <w:rsid w:val="00D56DC2"/>
    <w:rsid w:val="00D60306"/>
    <w:rsid w:val="00D62159"/>
    <w:rsid w:val="00D63A52"/>
    <w:rsid w:val="00D6633A"/>
    <w:rsid w:val="00D71179"/>
    <w:rsid w:val="00D76166"/>
    <w:rsid w:val="00D764DA"/>
    <w:rsid w:val="00D77C00"/>
    <w:rsid w:val="00D77F85"/>
    <w:rsid w:val="00D80BB9"/>
    <w:rsid w:val="00D840CC"/>
    <w:rsid w:val="00D873B3"/>
    <w:rsid w:val="00D910F6"/>
    <w:rsid w:val="00D94950"/>
    <w:rsid w:val="00D95434"/>
    <w:rsid w:val="00D96F23"/>
    <w:rsid w:val="00D97B77"/>
    <w:rsid w:val="00DA00F9"/>
    <w:rsid w:val="00DA0322"/>
    <w:rsid w:val="00DA0F12"/>
    <w:rsid w:val="00DA30C7"/>
    <w:rsid w:val="00DA3704"/>
    <w:rsid w:val="00DA3C4D"/>
    <w:rsid w:val="00DA468B"/>
    <w:rsid w:val="00DA496A"/>
    <w:rsid w:val="00DA5270"/>
    <w:rsid w:val="00DB11EF"/>
    <w:rsid w:val="00DB1A8E"/>
    <w:rsid w:val="00DB3E6A"/>
    <w:rsid w:val="00DB5090"/>
    <w:rsid w:val="00DB5BB7"/>
    <w:rsid w:val="00DB6053"/>
    <w:rsid w:val="00DB63B0"/>
    <w:rsid w:val="00DB7A75"/>
    <w:rsid w:val="00DC3C84"/>
    <w:rsid w:val="00DD67E6"/>
    <w:rsid w:val="00DD7767"/>
    <w:rsid w:val="00DE385C"/>
    <w:rsid w:val="00DE6D16"/>
    <w:rsid w:val="00DF6336"/>
    <w:rsid w:val="00DF699B"/>
    <w:rsid w:val="00E04FB3"/>
    <w:rsid w:val="00E1057A"/>
    <w:rsid w:val="00E10716"/>
    <w:rsid w:val="00E11946"/>
    <w:rsid w:val="00E1281B"/>
    <w:rsid w:val="00E160B8"/>
    <w:rsid w:val="00E20D8D"/>
    <w:rsid w:val="00E220B2"/>
    <w:rsid w:val="00E23DA0"/>
    <w:rsid w:val="00E24902"/>
    <w:rsid w:val="00E26F99"/>
    <w:rsid w:val="00E27FEB"/>
    <w:rsid w:val="00E31D9D"/>
    <w:rsid w:val="00E34FD9"/>
    <w:rsid w:val="00E371B4"/>
    <w:rsid w:val="00E40219"/>
    <w:rsid w:val="00E40D83"/>
    <w:rsid w:val="00E429F5"/>
    <w:rsid w:val="00E547B2"/>
    <w:rsid w:val="00E55D56"/>
    <w:rsid w:val="00E55F57"/>
    <w:rsid w:val="00E57A5F"/>
    <w:rsid w:val="00E643A4"/>
    <w:rsid w:val="00E64992"/>
    <w:rsid w:val="00E649A0"/>
    <w:rsid w:val="00E7385A"/>
    <w:rsid w:val="00E771F1"/>
    <w:rsid w:val="00E869A6"/>
    <w:rsid w:val="00E87475"/>
    <w:rsid w:val="00E92F00"/>
    <w:rsid w:val="00E97A4C"/>
    <w:rsid w:val="00EA1ED5"/>
    <w:rsid w:val="00EA31E9"/>
    <w:rsid w:val="00EA5C98"/>
    <w:rsid w:val="00EA6090"/>
    <w:rsid w:val="00EB1A9A"/>
    <w:rsid w:val="00EB336A"/>
    <w:rsid w:val="00EB4910"/>
    <w:rsid w:val="00EB5C59"/>
    <w:rsid w:val="00EC3309"/>
    <w:rsid w:val="00EC6B2D"/>
    <w:rsid w:val="00EC77C6"/>
    <w:rsid w:val="00ED1A56"/>
    <w:rsid w:val="00ED2EA0"/>
    <w:rsid w:val="00ED6312"/>
    <w:rsid w:val="00EE3483"/>
    <w:rsid w:val="00EE4CCB"/>
    <w:rsid w:val="00EF3506"/>
    <w:rsid w:val="00EF43D5"/>
    <w:rsid w:val="00EF668B"/>
    <w:rsid w:val="00F01479"/>
    <w:rsid w:val="00F02A05"/>
    <w:rsid w:val="00F1148F"/>
    <w:rsid w:val="00F11D45"/>
    <w:rsid w:val="00F11DB6"/>
    <w:rsid w:val="00F15831"/>
    <w:rsid w:val="00F16DBC"/>
    <w:rsid w:val="00F202F3"/>
    <w:rsid w:val="00F2474D"/>
    <w:rsid w:val="00F248CD"/>
    <w:rsid w:val="00F32247"/>
    <w:rsid w:val="00F3260B"/>
    <w:rsid w:val="00F47E3D"/>
    <w:rsid w:val="00F528B1"/>
    <w:rsid w:val="00F55D7B"/>
    <w:rsid w:val="00F56C24"/>
    <w:rsid w:val="00F56D21"/>
    <w:rsid w:val="00F57B50"/>
    <w:rsid w:val="00F639A5"/>
    <w:rsid w:val="00F63D98"/>
    <w:rsid w:val="00F651E8"/>
    <w:rsid w:val="00F66FAA"/>
    <w:rsid w:val="00F76B2F"/>
    <w:rsid w:val="00F77FF4"/>
    <w:rsid w:val="00F833CA"/>
    <w:rsid w:val="00F83614"/>
    <w:rsid w:val="00F84291"/>
    <w:rsid w:val="00F85687"/>
    <w:rsid w:val="00F90D05"/>
    <w:rsid w:val="00F917D9"/>
    <w:rsid w:val="00F94434"/>
    <w:rsid w:val="00F9551B"/>
    <w:rsid w:val="00F95E4E"/>
    <w:rsid w:val="00FA0994"/>
    <w:rsid w:val="00FA22DA"/>
    <w:rsid w:val="00FA69C3"/>
    <w:rsid w:val="00FB27A7"/>
    <w:rsid w:val="00FC0CCD"/>
    <w:rsid w:val="00FC12C4"/>
    <w:rsid w:val="00FC19D7"/>
    <w:rsid w:val="00FC1AB6"/>
    <w:rsid w:val="00FD756B"/>
    <w:rsid w:val="00FE1BB3"/>
    <w:rsid w:val="00FE202B"/>
    <w:rsid w:val="00FE6437"/>
    <w:rsid w:val="00FE72F3"/>
    <w:rsid w:val="00FE7CF0"/>
    <w:rsid w:val="00FF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1F8E1"/>
  <w15:docId w15:val="{9C7AB19E-A0A4-4093-9712-206C1B89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pBdr>
        <w:top w:val="single" w:sz="6" w:space="1" w:color="0000FF"/>
      </w:pBdr>
      <w:jc w:val="both"/>
      <w:outlineLvl w:val="0"/>
    </w:pPr>
    <w:rPr>
      <w:b/>
      <w:color w:val="0000FF"/>
      <w:sz w:val="20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0F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0"/>
    </w:rPr>
  </w:style>
  <w:style w:type="paragraph" w:styleId="Zkladntext">
    <w:name w:val="Body Text"/>
    <w:basedOn w:val="Normln"/>
    <w:link w:val="ZkladntextChar"/>
    <w:pPr>
      <w:spacing w:after="120"/>
    </w:pPr>
    <w:rPr>
      <w:sz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D63A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A5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66FA4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BD430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D4307"/>
    <w:rPr>
      <w:sz w:val="24"/>
    </w:rPr>
  </w:style>
  <w:style w:type="paragraph" w:styleId="Bezmezer">
    <w:name w:val="No Spacing"/>
    <w:uiPriority w:val="1"/>
    <w:qFormat/>
    <w:rsid w:val="00BD430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ZkladntextChar">
    <w:name w:val="Základní text Char"/>
    <w:link w:val="Zkladntext"/>
    <w:rsid w:val="00FA69C3"/>
  </w:style>
  <w:style w:type="paragraph" w:styleId="Seznamsodrkami">
    <w:name w:val="List Bullet"/>
    <w:basedOn w:val="Normln"/>
    <w:rsid w:val="007E43A2"/>
    <w:pPr>
      <w:numPr>
        <w:numId w:val="1"/>
      </w:numPr>
    </w:pPr>
  </w:style>
  <w:style w:type="paragraph" w:styleId="Prosttext">
    <w:name w:val="Plain Text"/>
    <w:basedOn w:val="Normln"/>
    <w:link w:val="ProsttextChar"/>
    <w:uiPriority w:val="99"/>
    <w:unhideWhenUsed/>
    <w:rsid w:val="00165BAC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65BAC"/>
    <w:rPr>
      <w:rFonts w:ascii="Calibri" w:eastAsia="Calibri" w:hAnsi="Calibri"/>
      <w:sz w:val="22"/>
      <w:szCs w:val="21"/>
      <w:lang w:eastAsia="en-US"/>
    </w:rPr>
  </w:style>
  <w:style w:type="paragraph" w:customStyle="1" w:styleId="Zkladntext21">
    <w:name w:val="Základní text 21"/>
    <w:basedOn w:val="Normln"/>
    <w:rsid w:val="00782633"/>
    <w:pPr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78263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82633"/>
    <w:rPr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F836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F83614"/>
    <w:rPr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0F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F10FA"/>
    <w:pPr>
      <w:ind w:left="708"/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784E33"/>
  </w:style>
  <w:style w:type="table" w:styleId="Mkatabulky">
    <w:name w:val="Table Grid"/>
    <w:basedOn w:val="Normlntabulka"/>
    <w:rsid w:val="006D3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rsid w:val="00424667"/>
    <w:rPr>
      <w:sz w:val="24"/>
    </w:rPr>
  </w:style>
  <w:style w:type="character" w:styleId="Siln">
    <w:name w:val="Strong"/>
    <w:basedOn w:val="Standardnpsmoodstavce"/>
    <w:uiPriority w:val="22"/>
    <w:qFormat/>
    <w:rsid w:val="002A7185"/>
    <w:rPr>
      <w:b/>
      <w:bCs/>
    </w:rPr>
  </w:style>
  <w:style w:type="paragraph" w:styleId="Normlnweb">
    <w:name w:val="Normal (Web)"/>
    <w:basedOn w:val="Normln"/>
    <w:uiPriority w:val="99"/>
    <w:unhideWhenUsed/>
    <w:rsid w:val="002A718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vcard">
    <w:name w:val="vcard"/>
    <w:basedOn w:val="Standardnpsmoodstavce"/>
    <w:rsid w:val="002A7185"/>
  </w:style>
  <w:style w:type="character" w:customStyle="1" w:styleId="subject7">
    <w:name w:val="subject7"/>
    <w:basedOn w:val="Standardnpsmoodstavce"/>
    <w:rsid w:val="002A7185"/>
  </w:style>
  <w:style w:type="character" w:styleId="Sledovanodkaz">
    <w:name w:val="FollowedHyperlink"/>
    <w:basedOn w:val="Standardnpsmoodstavce"/>
    <w:uiPriority w:val="99"/>
    <w:semiHidden/>
    <w:unhideWhenUsed/>
    <w:rsid w:val="00281C16"/>
    <w:rPr>
      <w:color w:val="800080" w:themeColor="followedHyperlink"/>
      <w:u w:val="single"/>
    </w:rPr>
  </w:style>
  <w:style w:type="paragraph" w:customStyle="1" w:styleId="Default">
    <w:name w:val="Default"/>
    <w:rsid w:val="00540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0AC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45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018">
                          <w:marLeft w:val="37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4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1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14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7725">
                          <w:marLeft w:val="37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5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0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2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5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56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0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2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5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www.cezteplarenska.cz/cs/o-spolecnosti/informace-o-zpracovani-osobnich-udaj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kupiny\Sablony\Hlavickovy%20papir%20FV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D43ACF0836742B8A1AD55B89E4E3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AEA25A-414C-4100-8DA8-F40C05000D10}"/>
      </w:docPartPr>
      <w:docPartBody>
        <w:p w:rsidR="00B526FF" w:rsidRDefault="00D25F3A" w:rsidP="00D25F3A">
          <w:pPr>
            <w:pStyle w:val="6D43ACF0836742B8A1AD55B89E4E397A"/>
          </w:pPr>
          <w:r w:rsidRPr="00401CBC">
            <w:t>Click here to enter text.</w:t>
          </w:r>
        </w:p>
      </w:docPartBody>
    </w:docPart>
    <w:docPart>
      <w:docPartPr>
        <w:name w:val="9C5F0CA3CA0444F88E4FF47EEECAE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F0B7B3-49CD-4058-8C39-5A478054EC1E}"/>
      </w:docPartPr>
      <w:docPartBody>
        <w:p w:rsidR="00B526FF" w:rsidRDefault="00D25F3A" w:rsidP="00D25F3A">
          <w:pPr>
            <w:pStyle w:val="9C5F0CA3CA0444F88E4FF47EEECAE5B4"/>
          </w:pPr>
          <w:r w:rsidRPr="00401CBC">
            <w:t>Click here to enter text.</w:t>
          </w:r>
        </w:p>
      </w:docPartBody>
    </w:docPart>
    <w:docPart>
      <w:docPartPr>
        <w:name w:val="518CAC21E3DC4E80843F742EA49FD8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79B38-A855-4982-9584-DB8001CD328B}"/>
      </w:docPartPr>
      <w:docPartBody>
        <w:p w:rsidR="00B526FF" w:rsidRDefault="00D25F3A" w:rsidP="00D25F3A">
          <w:pPr>
            <w:pStyle w:val="518CAC21E3DC4E80843F742EA49FD82D"/>
          </w:pPr>
          <w:r w:rsidRPr="00401CBC">
            <w:t>Click here to enter text.</w:t>
          </w:r>
        </w:p>
      </w:docPartBody>
    </w:docPart>
    <w:docPart>
      <w:docPartPr>
        <w:name w:val="C34E71E1AE0B4D3DA175397B8B579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58045-672A-4692-9959-551F0C37E5C8}"/>
      </w:docPartPr>
      <w:docPartBody>
        <w:p w:rsidR="00645A74" w:rsidRDefault="00BC0990" w:rsidP="00BC0990">
          <w:pPr>
            <w:pStyle w:val="C34E71E1AE0B4D3DA175397B8B57914E"/>
          </w:pPr>
          <w:r w:rsidRPr="00401CBC">
            <w:t>Click here to enter text.</w:t>
          </w:r>
        </w:p>
      </w:docPartBody>
    </w:docPart>
    <w:docPart>
      <w:docPartPr>
        <w:name w:val="A5E37B89F25E4E9B863146BF797F5E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B5A5F-7A4B-44F4-B962-5AD75AC8D975}"/>
      </w:docPartPr>
      <w:docPartBody>
        <w:p w:rsidR="00645A74" w:rsidRDefault="00BC0990" w:rsidP="00BC0990">
          <w:pPr>
            <w:pStyle w:val="A5E37B89F25E4E9B863146BF797F5ECA"/>
          </w:pPr>
          <w:r w:rsidRPr="00401CBC">
            <w:t>Click here to enter text.</w:t>
          </w:r>
        </w:p>
      </w:docPartBody>
    </w:docPart>
    <w:docPart>
      <w:docPartPr>
        <w:name w:val="81A4E7C51C5C44CC87719FA9084903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59A4D-DF45-4BF9-9C9C-BE0B37946EAF}"/>
      </w:docPartPr>
      <w:docPartBody>
        <w:p w:rsidR="00645A74" w:rsidRDefault="00BC0990" w:rsidP="00BC0990">
          <w:pPr>
            <w:pStyle w:val="81A4E7C51C5C44CC87719FA9084903CC"/>
          </w:pPr>
          <w:r w:rsidRPr="00401CBC">
            <w:t>Click here to enter text.</w:t>
          </w:r>
        </w:p>
      </w:docPartBody>
    </w:docPart>
    <w:docPart>
      <w:docPartPr>
        <w:name w:val="F14A083A3A4249C1BE466EB874094C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EBBEFB-2B8D-433D-8603-60D00E7A1B7B}"/>
      </w:docPartPr>
      <w:docPartBody>
        <w:p w:rsidR="00645A74" w:rsidRDefault="00BC0990" w:rsidP="00BC0990">
          <w:pPr>
            <w:pStyle w:val="F14A083A3A4249C1BE466EB874094CFC"/>
          </w:pPr>
          <w:r w:rsidRPr="00401CBC">
            <w:t>Click here to enter text.</w:t>
          </w:r>
        </w:p>
      </w:docPartBody>
    </w:docPart>
    <w:docPart>
      <w:docPartPr>
        <w:name w:val="8AC56094DD0A4D16970C2F462EF34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254BBF-A7CB-4E23-B8AD-450F8CC7389B}"/>
      </w:docPartPr>
      <w:docPartBody>
        <w:p w:rsidR="00645A74" w:rsidRDefault="00BC0990" w:rsidP="00BC0990">
          <w:pPr>
            <w:pStyle w:val="8AC56094DD0A4D16970C2F462EF3469D"/>
          </w:pPr>
          <w:r w:rsidRPr="00401CBC">
            <w:t>Click here to enter text.</w:t>
          </w:r>
        </w:p>
      </w:docPartBody>
    </w:docPart>
    <w:docPart>
      <w:docPartPr>
        <w:name w:val="C8DF77F1911C4386B32D6D6AA7E791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5D5C4-30F3-4A6D-AF09-539A982B8AAF}"/>
      </w:docPartPr>
      <w:docPartBody>
        <w:p w:rsidR="00645A74" w:rsidRDefault="00BC0990" w:rsidP="00BC0990">
          <w:pPr>
            <w:pStyle w:val="C8DF77F1911C4386B32D6D6AA7E79112"/>
          </w:pPr>
          <w:r w:rsidRPr="00401CBC">
            <w:t>Click here to enter text.</w:t>
          </w:r>
        </w:p>
      </w:docPartBody>
    </w:docPart>
    <w:docPart>
      <w:docPartPr>
        <w:name w:val="6B5C5A34EA3C41389788C749EE05B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1C8600-FB1B-419E-83D1-4D30B065B85A}"/>
      </w:docPartPr>
      <w:docPartBody>
        <w:p w:rsidR="00645A74" w:rsidRDefault="00BC0990" w:rsidP="00BC0990">
          <w:pPr>
            <w:pStyle w:val="6B5C5A34EA3C41389788C749EE05BDA1"/>
          </w:pPr>
          <w:r w:rsidRPr="00401CBC">
            <w:t>Click here to enter text.</w:t>
          </w:r>
        </w:p>
      </w:docPartBody>
    </w:docPart>
    <w:docPart>
      <w:docPartPr>
        <w:name w:val="58C85BBF4B5B4BBB9880F88E6A7005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C435EB-E4C8-42C6-A35D-81548546812B}"/>
      </w:docPartPr>
      <w:docPartBody>
        <w:p w:rsidR="00645A74" w:rsidRDefault="00BC0990" w:rsidP="00BC0990">
          <w:pPr>
            <w:pStyle w:val="58C85BBF4B5B4BBB9880F88E6A7005E0"/>
          </w:pPr>
          <w:r w:rsidRPr="00401CBC">
            <w:t>Click here to enter text.</w:t>
          </w:r>
        </w:p>
      </w:docPartBody>
    </w:docPart>
    <w:docPart>
      <w:docPartPr>
        <w:name w:val="4E85C0B0F220456FB587FC65277D5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AFABD-7A0D-41D8-A1E5-4B0E91754850}"/>
      </w:docPartPr>
      <w:docPartBody>
        <w:p w:rsidR="00645A74" w:rsidRDefault="00BC0990" w:rsidP="00BC0990">
          <w:pPr>
            <w:pStyle w:val="4E85C0B0F220456FB587FC65277D5CA4"/>
          </w:pPr>
          <w:r w:rsidRPr="00401CBC">
            <w:t>Click here to enter text.</w:t>
          </w:r>
        </w:p>
      </w:docPartBody>
    </w:docPart>
    <w:docPart>
      <w:docPartPr>
        <w:name w:val="9C0928203CEA40EC95B8F02595A963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22D2DA-7FF3-4804-A6D2-07E170634FDA}"/>
      </w:docPartPr>
      <w:docPartBody>
        <w:p w:rsidR="00645A74" w:rsidRDefault="00BC0990" w:rsidP="00BC0990">
          <w:pPr>
            <w:pStyle w:val="9C0928203CEA40EC95B8F02595A96384"/>
          </w:pPr>
          <w:r w:rsidRPr="00401CBC">
            <w:t>Click here to enter text.</w:t>
          </w:r>
        </w:p>
      </w:docPartBody>
    </w:docPart>
    <w:docPart>
      <w:docPartPr>
        <w:name w:val="6C5DE74460794BB083BEAB4796403E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565E66-228E-4235-A641-D1123837E6DA}"/>
      </w:docPartPr>
      <w:docPartBody>
        <w:p w:rsidR="00F0529A" w:rsidRDefault="00645A74" w:rsidP="00645A74">
          <w:pPr>
            <w:pStyle w:val="6C5DE74460794BB083BEAB4796403E5D"/>
          </w:pPr>
          <w:r w:rsidRPr="00401CBC">
            <w:t>Click here to enter text.</w:t>
          </w:r>
        </w:p>
      </w:docPartBody>
    </w:docPart>
    <w:docPart>
      <w:docPartPr>
        <w:name w:val="75AE4180620C435EA1920933FD2EDB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82675-A4D1-4E61-876D-DAE8C4B2060D}"/>
      </w:docPartPr>
      <w:docPartBody>
        <w:p w:rsidR="00F0529A" w:rsidRDefault="00645A74" w:rsidP="00645A74">
          <w:pPr>
            <w:pStyle w:val="75AE4180620C435EA1920933FD2EDB1F"/>
          </w:pPr>
          <w:r w:rsidRPr="00401CBC">
            <w:t>Click here to enter text.</w:t>
          </w:r>
        </w:p>
      </w:docPartBody>
    </w:docPart>
    <w:docPart>
      <w:docPartPr>
        <w:name w:val="E160D54AFA1049B3ACF9970E884763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E6060B-418C-4C83-8AD3-2F88500B76B7}"/>
      </w:docPartPr>
      <w:docPartBody>
        <w:p w:rsidR="00F0529A" w:rsidRDefault="00645A74" w:rsidP="00645A74">
          <w:pPr>
            <w:pStyle w:val="E160D54AFA1049B3ACF9970E884763BA"/>
          </w:pPr>
          <w:r w:rsidRPr="00401CBC">
            <w:t>Click here to enter text.</w:t>
          </w:r>
        </w:p>
      </w:docPartBody>
    </w:docPart>
    <w:docPart>
      <w:docPartPr>
        <w:name w:val="90A14614444D4216B4A477EA36538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D0F63-31EB-4C23-8E5C-EBC8BB156E64}"/>
      </w:docPartPr>
      <w:docPartBody>
        <w:p w:rsidR="00F0529A" w:rsidRDefault="00645A74" w:rsidP="00645A74">
          <w:pPr>
            <w:pStyle w:val="90A14614444D4216B4A477EA36538727"/>
          </w:pPr>
          <w:r w:rsidRPr="00401CBC"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CEZ">
    <w:altName w:val="Calibri"/>
    <w:panose1 w:val="00000000000000000000"/>
    <w:charset w:val="EE"/>
    <w:family w:val="auto"/>
    <w:pitch w:val="variable"/>
    <w:sig w:usb0="800000AF" w:usb1="00002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1A7"/>
    <w:rsid w:val="00023657"/>
    <w:rsid w:val="00024CA3"/>
    <w:rsid w:val="0003246D"/>
    <w:rsid w:val="0008239B"/>
    <w:rsid w:val="000A4F78"/>
    <w:rsid w:val="000B7C96"/>
    <w:rsid w:val="000D7B39"/>
    <w:rsid w:val="00102039"/>
    <w:rsid w:val="0010240B"/>
    <w:rsid w:val="001110D5"/>
    <w:rsid w:val="00131DA9"/>
    <w:rsid w:val="00154982"/>
    <w:rsid w:val="00175D74"/>
    <w:rsid w:val="001C2466"/>
    <w:rsid w:val="001C4C10"/>
    <w:rsid w:val="001D4261"/>
    <w:rsid w:val="00221969"/>
    <w:rsid w:val="0024180D"/>
    <w:rsid w:val="00273859"/>
    <w:rsid w:val="0028408D"/>
    <w:rsid w:val="00290677"/>
    <w:rsid w:val="002939EF"/>
    <w:rsid w:val="002B12CC"/>
    <w:rsid w:val="002D2E1B"/>
    <w:rsid w:val="00360507"/>
    <w:rsid w:val="00390E5F"/>
    <w:rsid w:val="003B4E45"/>
    <w:rsid w:val="003D0329"/>
    <w:rsid w:val="003D2EC0"/>
    <w:rsid w:val="003F2CC5"/>
    <w:rsid w:val="0042695A"/>
    <w:rsid w:val="00445AC0"/>
    <w:rsid w:val="004B5DC8"/>
    <w:rsid w:val="005275F3"/>
    <w:rsid w:val="00563CF4"/>
    <w:rsid w:val="005A2137"/>
    <w:rsid w:val="005E0DCB"/>
    <w:rsid w:val="005E6ED2"/>
    <w:rsid w:val="00645A74"/>
    <w:rsid w:val="00684F2A"/>
    <w:rsid w:val="006D3602"/>
    <w:rsid w:val="00743AF4"/>
    <w:rsid w:val="00744345"/>
    <w:rsid w:val="00752D89"/>
    <w:rsid w:val="007641AC"/>
    <w:rsid w:val="0077566C"/>
    <w:rsid w:val="0079403A"/>
    <w:rsid w:val="007A6D7F"/>
    <w:rsid w:val="0080094B"/>
    <w:rsid w:val="00807449"/>
    <w:rsid w:val="00830DA1"/>
    <w:rsid w:val="00853000"/>
    <w:rsid w:val="00872309"/>
    <w:rsid w:val="008C5BEA"/>
    <w:rsid w:val="008E4719"/>
    <w:rsid w:val="008F11FD"/>
    <w:rsid w:val="008F6F69"/>
    <w:rsid w:val="00914BB5"/>
    <w:rsid w:val="00946584"/>
    <w:rsid w:val="009B1CA5"/>
    <w:rsid w:val="00A04884"/>
    <w:rsid w:val="00A1236E"/>
    <w:rsid w:val="00A31622"/>
    <w:rsid w:val="00A56CB0"/>
    <w:rsid w:val="00A84F90"/>
    <w:rsid w:val="00AD0719"/>
    <w:rsid w:val="00B176D5"/>
    <w:rsid w:val="00B43C28"/>
    <w:rsid w:val="00B526FF"/>
    <w:rsid w:val="00B82AC4"/>
    <w:rsid w:val="00BC0990"/>
    <w:rsid w:val="00BE5EFE"/>
    <w:rsid w:val="00BE6E57"/>
    <w:rsid w:val="00BF5098"/>
    <w:rsid w:val="00C11593"/>
    <w:rsid w:val="00C871A7"/>
    <w:rsid w:val="00CA3454"/>
    <w:rsid w:val="00CB419E"/>
    <w:rsid w:val="00CC3E83"/>
    <w:rsid w:val="00CE6373"/>
    <w:rsid w:val="00CF1057"/>
    <w:rsid w:val="00D1026F"/>
    <w:rsid w:val="00D25F3A"/>
    <w:rsid w:val="00D30447"/>
    <w:rsid w:val="00D434B7"/>
    <w:rsid w:val="00D67ADE"/>
    <w:rsid w:val="00D860C2"/>
    <w:rsid w:val="00D9681B"/>
    <w:rsid w:val="00DF5630"/>
    <w:rsid w:val="00DF6370"/>
    <w:rsid w:val="00E2650F"/>
    <w:rsid w:val="00E54F64"/>
    <w:rsid w:val="00E73658"/>
    <w:rsid w:val="00EB525D"/>
    <w:rsid w:val="00EE1C72"/>
    <w:rsid w:val="00F0529A"/>
    <w:rsid w:val="00F073B9"/>
    <w:rsid w:val="00F13B5A"/>
    <w:rsid w:val="00F52FAE"/>
    <w:rsid w:val="00F9088F"/>
    <w:rsid w:val="00F95FDD"/>
    <w:rsid w:val="00FA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C5DE74460794BB083BEAB4796403E5D">
    <w:name w:val="6C5DE74460794BB083BEAB4796403E5D"/>
    <w:rsid w:val="00645A74"/>
    <w:rPr>
      <w:kern w:val="2"/>
      <w14:ligatures w14:val="standardContextual"/>
    </w:rPr>
  </w:style>
  <w:style w:type="paragraph" w:customStyle="1" w:styleId="75AE4180620C435EA1920933FD2EDB1F">
    <w:name w:val="75AE4180620C435EA1920933FD2EDB1F"/>
    <w:rsid w:val="00645A74"/>
    <w:rPr>
      <w:kern w:val="2"/>
      <w14:ligatures w14:val="standardContextual"/>
    </w:rPr>
  </w:style>
  <w:style w:type="paragraph" w:customStyle="1" w:styleId="E160D54AFA1049B3ACF9970E884763BA">
    <w:name w:val="E160D54AFA1049B3ACF9970E884763BA"/>
    <w:rsid w:val="00645A74"/>
    <w:rPr>
      <w:kern w:val="2"/>
      <w14:ligatures w14:val="standardContextual"/>
    </w:rPr>
  </w:style>
  <w:style w:type="paragraph" w:customStyle="1" w:styleId="90A14614444D4216B4A477EA36538727">
    <w:name w:val="90A14614444D4216B4A477EA36538727"/>
    <w:rsid w:val="00645A74"/>
    <w:rPr>
      <w:kern w:val="2"/>
      <w14:ligatures w14:val="standardContextual"/>
    </w:rPr>
  </w:style>
  <w:style w:type="paragraph" w:customStyle="1" w:styleId="6D43ACF0836742B8A1AD55B89E4E397A">
    <w:name w:val="6D43ACF0836742B8A1AD55B89E4E397A"/>
    <w:rsid w:val="00D25F3A"/>
  </w:style>
  <w:style w:type="paragraph" w:customStyle="1" w:styleId="9C5F0CA3CA0444F88E4FF47EEECAE5B4">
    <w:name w:val="9C5F0CA3CA0444F88E4FF47EEECAE5B4"/>
    <w:rsid w:val="00D25F3A"/>
  </w:style>
  <w:style w:type="paragraph" w:customStyle="1" w:styleId="518CAC21E3DC4E80843F742EA49FD82D">
    <w:name w:val="518CAC21E3DC4E80843F742EA49FD82D"/>
    <w:rsid w:val="00D25F3A"/>
  </w:style>
  <w:style w:type="paragraph" w:customStyle="1" w:styleId="C34E71E1AE0B4D3DA175397B8B57914E">
    <w:name w:val="C34E71E1AE0B4D3DA175397B8B57914E"/>
    <w:rsid w:val="00BC0990"/>
    <w:rPr>
      <w:kern w:val="2"/>
      <w14:ligatures w14:val="standardContextual"/>
    </w:rPr>
  </w:style>
  <w:style w:type="paragraph" w:customStyle="1" w:styleId="A5E37B89F25E4E9B863146BF797F5ECA">
    <w:name w:val="A5E37B89F25E4E9B863146BF797F5ECA"/>
    <w:rsid w:val="00BC0990"/>
    <w:rPr>
      <w:kern w:val="2"/>
      <w14:ligatures w14:val="standardContextual"/>
    </w:rPr>
  </w:style>
  <w:style w:type="paragraph" w:customStyle="1" w:styleId="81A4E7C51C5C44CC87719FA9084903CC">
    <w:name w:val="81A4E7C51C5C44CC87719FA9084903CC"/>
    <w:rsid w:val="00BC0990"/>
    <w:rPr>
      <w:kern w:val="2"/>
      <w14:ligatures w14:val="standardContextual"/>
    </w:rPr>
  </w:style>
  <w:style w:type="paragraph" w:customStyle="1" w:styleId="F14A083A3A4249C1BE466EB874094CFC">
    <w:name w:val="F14A083A3A4249C1BE466EB874094CFC"/>
    <w:rsid w:val="00BC0990"/>
    <w:rPr>
      <w:kern w:val="2"/>
      <w14:ligatures w14:val="standardContextual"/>
    </w:rPr>
  </w:style>
  <w:style w:type="paragraph" w:customStyle="1" w:styleId="8AC56094DD0A4D16970C2F462EF3469D">
    <w:name w:val="8AC56094DD0A4D16970C2F462EF3469D"/>
    <w:rsid w:val="00BC0990"/>
    <w:rPr>
      <w:kern w:val="2"/>
      <w14:ligatures w14:val="standardContextual"/>
    </w:rPr>
  </w:style>
  <w:style w:type="paragraph" w:customStyle="1" w:styleId="C8DF77F1911C4386B32D6D6AA7E79112">
    <w:name w:val="C8DF77F1911C4386B32D6D6AA7E79112"/>
    <w:rsid w:val="00BC0990"/>
    <w:rPr>
      <w:kern w:val="2"/>
      <w14:ligatures w14:val="standardContextual"/>
    </w:rPr>
  </w:style>
  <w:style w:type="paragraph" w:customStyle="1" w:styleId="6B5C5A34EA3C41389788C749EE05BDA1">
    <w:name w:val="6B5C5A34EA3C41389788C749EE05BDA1"/>
    <w:rsid w:val="00BC0990"/>
    <w:rPr>
      <w:kern w:val="2"/>
      <w14:ligatures w14:val="standardContextual"/>
    </w:rPr>
  </w:style>
  <w:style w:type="paragraph" w:customStyle="1" w:styleId="58C85BBF4B5B4BBB9880F88E6A7005E0">
    <w:name w:val="58C85BBF4B5B4BBB9880F88E6A7005E0"/>
    <w:rsid w:val="00BC0990"/>
    <w:rPr>
      <w:kern w:val="2"/>
      <w14:ligatures w14:val="standardContextual"/>
    </w:rPr>
  </w:style>
  <w:style w:type="paragraph" w:customStyle="1" w:styleId="4E85C0B0F220456FB587FC65277D5CA4">
    <w:name w:val="4E85C0B0F220456FB587FC65277D5CA4"/>
    <w:rsid w:val="00BC0990"/>
    <w:rPr>
      <w:kern w:val="2"/>
      <w14:ligatures w14:val="standardContextual"/>
    </w:rPr>
  </w:style>
  <w:style w:type="paragraph" w:customStyle="1" w:styleId="9C0928203CEA40EC95B8F02595A96384">
    <w:name w:val="9C0928203CEA40EC95B8F02595A96384"/>
    <w:rsid w:val="00BC099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BB21D-1352-445C-8D1E-75DEC609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 FVS.dot</Template>
  <TotalTime>39</TotalTime>
  <Pages>3</Pages>
  <Words>997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VaK Mladá Boleslav, a.s.</Company>
  <LinksUpToDate>false</LinksUpToDate>
  <CharactersWithSpaces>6947</CharactersWithSpaces>
  <SharedDoc>false</SharedDoc>
  <HLinks>
    <vt:vector size="12" baseType="variant"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mailto:mkuhn@vakmb.cz</vt:lpwstr>
      </vt:variant>
      <vt:variant>
        <vt:lpwstr/>
      </vt:variant>
      <vt:variant>
        <vt:i4>786474</vt:i4>
      </vt:variant>
      <vt:variant>
        <vt:i4>0</vt:i4>
      </vt:variant>
      <vt:variant>
        <vt:i4>0</vt:i4>
      </vt:variant>
      <vt:variant>
        <vt:i4>5</vt:i4>
      </vt:variant>
      <vt:variant>
        <vt:lpwstr>mailto:jhousa@vakmb.cz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Kroupa Tomáš (qk)</dc:creator>
  <cp:lastModifiedBy>Zaschke Helmut</cp:lastModifiedBy>
  <cp:revision>16</cp:revision>
  <cp:lastPrinted>2024-01-17T12:30:00Z</cp:lastPrinted>
  <dcterms:created xsi:type="dcterms:W3CDTF">2021-05-13T06:01:00Z</dcterms:created>
  <dcterms:modified xsi:type="dcterms:W3CDTF">2024-01-17T12:31:00Z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class="C0" owner="StehlikV" position="TopRight" marginX="0" marginY="0" classifiedOn="2018-05-21T15:41:31.0896406+02:0</vt:lpwstr>
  </property>
  <property fmtid="{D5CDD505-2E9C-101B-9397-08002B2CF9AE}" pid="3" name="DocumentTagging.ClassificationMark.P01">
    <vt:lpwstr>0" showPrintedBy="false" showPrintDate="false" language="cs" ApplicationVersion="Microsoft Word, 14.0" addinVersion="5.7.13.0" template="CEZ"&gt;&lt;history bulk="false" class="Veřejné" code="C0" user="Šucha Michael" mappingVersion="1" date="2018-05-21T15:</vt:lpwstr>
  </property>
  <property fmtid="{D5CDD505-2E9C-101B-9397-08002B2CF9AE}" pid="4" name="DocumentTagging.ClassificationMark.P02">
    <vt:lpwstr>41:31.0896406+02:00"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MSIP_Label_e7d5deeb-30b2-4ae4-888d-dd6d6c152e7c_Enabled">
    <vt:lpwstr>true</vt:lpwstr>
  </property>
  <property fmtid="{D5CDD505-2E9C-101B-9397-08002B2CF9AE}" pid="7" name="MSIP_Label_e7d5deeb-30b2-4ae4-888d-dd6d6c152e7c_SetDate">
    <vt:lpwstr>2024-01-17T12:31:53Z</vt:lpwstr>
  </property>
  <property fmtid="{D5CDD505-2E9C-101B-9397-08002B2CF9AE}" pid="8" name="MSIP_Label_e7d5deeb-30b2-4ae4-888d-dd6d6c152e7c_Method">
    <vt:lpwstr>Standard</vt:lpwstr>
  </property>
  <property fmtid="{D5CDD505-2E9C-101B-9397-08002B2CF9AE}" pid="9" name="MSIP_Label_e7d5deeb-30b2-4ae4-888d-dd6d6c152e7c_Name">
    <vt:lpwstr>L00049</vt:lpwstr>
  </property>
  <property fmtid="{D5CDD505-2E9C-101B-9397-08002B2CF9AE}" pid="10" name="MSIP_Label_e7d5deeb-30b2-4ae4-888d-dd6d6c152e7c_SiteId">
    <vt:lpwstr>b233f9e1-5599-4693-9cef-38858fe25406</vt:lpwstr>
  </property>
  <property fmtid="{D5CDD505-2E9C-101B-9397-08002B2CF9AE}" pid="11" name="MSIP_Label_e7d5deeb-30b2-4ae4-888d-dd6d6c152e7c_ActionId">
    <vt:lpwstr>a32234f7-fb02-4265-9173-808ce55a364e</vt:lpwstr>
  </property>
  <property fmtid="{D5CDD505-2E9C-101B-9397-08002B2CF9AE}" pid="12" name="MSIP_Label_e7d5deeb-30b2-4ae4-888d-dd6d6c152e7c_ContentBits">
    <vt:lpwstr>0</vt:lpwstr>
  </property>
  <property fmtid="{D5CDD505-2E9C-101B-9397-08002B2CF9AE}" pid="13" name="DocumentClasification">
    <vt:lpwstr>Veřejné</vt:lpwstr>
  </property>
  <property fmtid="{D5CDD505-2E9C-101B-9397-08002B2CF9AE}" pid="14" name="CEZ_DLP">
    <vt:lpwstr>CEZ:TAS:D</vt:lpwstr>
  </property>
  <property fmtid="{D5CDD505-2E9C-101B-9397-08002B2CF9AE}" pid="15" name="CEZ_MIPLabelName">
    <vt:lpwstr>Public-TAS</vt:lpwstr>
  </property>
</Properties>
</file>